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D1B8" w14:textId="77777777" w:rsidR="00BC1608" w:rsidRPr="009106FA" w:rsidRDefault="00BC1608" w:rsidP="009106F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</w:rPr>
        <w:sectPr w:rsidR="00BC1608" w:rsidRPr="009106FA" w:rsidSect="009106F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567" w:bottom="567" w:left="1134" w:header="0" w:footer="280" w:gutter="0"/>
          <w:pgNumType w:start="1"/>
          <w:cols w:space="720"/>
          <w:titlePg/>
          <w:docGrid w:linePitch="272"/>
        </w:sectPr>
      </w:pPr>
    </w:p>
    <w:p w14:paraId="1EC066B9" w14:textId="77777777" w:rsidR="00BC1608" w:rsidRPr="009106FA" w:rsidRDefault="00BC1608" w:rsidP="009106F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</w:rPr>
        <w:sectPr w:rsidR="00BC1608" w:rsidRPr="009106FA" w:rsidSect="00BC1608">
          <w:footerReference w:type="even" r:id="rId13"/>
          <w:footerReference w:type="default" r:id="rId14"/>
          <w:footerReference w:type="first" r:id="rId15"/>
          <w:endnotePr>
            <w:numFmt w:val="decimal"/>
          </w:endnotePr>
          <w:type w:val="continuous"/>
          <w:pgSz w:w="11906" w:h="16838" w:code="9"/>
          <w:pgMar w:top="567" w:right="566" w:bottom="1134" w:left="1418" w:header="0" w:footer="280" w:gutter="0"/>
          <w:cols w:space="720"/>
          <w:titlePg/>
          <w:docGrid w:linePitch="272"/>
        </w:sectPr>
      </w:pPr>
    </w:p>
    <w:p w14:paraId="563189BE" w14:textId="77777777" w:rsidR="004113EA" w:rsidRPr="009106FA" w:rsidRDefault="00CD106E" w:rsidP="004113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afd"/>
          <w:rFonts w:ascii="Arial" w:hAnsi="Arial" w:cs="Arial"/>
          <w:b/>
          <w:bCs/>
          <w:color w:val="000000" w:themeColor="text1"/>
          <w:sz w:val="18"/>
          <w:szCs w:val="18"/>
        </w:rPr>
        <w:endnoteReference w:id="1"/>
      </w:r>
      <w:r w:rsidRPr="009106F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ТИПОВАЯ ФОРМА</w:t>
      </w:r>
    </w:p>
    <w:p w14:paraId="457E2340" w14:textId="77777777" w:rsidR="004113EA" w:rsidRPr="003E63B8" w:rsidRDefault="00CD106E" w:rsidP="004113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afd"/>
          <w:rFonts w:ascii="Arial" w:hAnsi="Arial" w:cs="Arial"/>
          <w:b/>
          <w:bCs/>
          <w:color w:val="000000" w:themeColor="text1"/>
          <w:sz w:val="18"/>
          <w:szCs w:val="18"/>
        </w:rPr>
        <w:endnoteReference w:id="2"/>
      </w:r>
      <w:r w:rsidR="00EE63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7A1395">
        <w:rPr>
          <w:rFonts w:ascii="Arial" w:hAnsi="Arial" w:cs="Arial"/>
          <w:b/>
          <w:bCs/>
          <w:color w:val="000000" w:themeColor="text1"/>
          <w:sz w:val="18"/>
          <w:szCs w:val="18"/>
        </w:rPr>
        <w:t>ДОГОВОРА ЭНЕРГОСНАБЖЕНИЯ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3E63B8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Pr="003E63B8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Индивидуальные условия</w:t>
      </w:r>
      <w:r w:rsidRPr="003E63B8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14:paraId="131B374D" w14:textId="77777777" w:rsidR="004113EA" w:rsidRPr="007A1395" w:rsidRDefault="004113EA" w:rsidP="004113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62551C7" w14:textId="77777777" w:rsidR="004113EA" w:rsidRPr="007A1395" w:rsidRDefault="00CD106E" w:rsidP="004113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A1395">
        <w:rPr>
          <w:rFonts w:ascii="Arial" w:hAnsi="Arial" w:cs="Arial"/>
          <w:b/>
          <w:bCs/>
          <w:color w:val="000000" w:themeColor="text1"/>
          <w:sz w:val="18"/>
          <w:szCs w:val="18"/>
        </w:rPr>
        <w:t>для потребителей - владельцев нежилых помещений,</w:t>
      </w:r>
      <w:r w:rsidRPr="007A1395">
        <w:rPr>
          <w:rFonts w:ascii="Arial" w:hAnsi="Arial" w:cs="Arial"/>
          <w:sz w:val="18"/>
          <w:szCs w:val="18"/>
        </w:rPr>
        <w:t xml:space="preserve"> </w:t>
      </w:r>
      <w:r w:rsidRPr="007A1395">
        <w:rPr>
          <w:rFonts w:ascii="Arial" w:hAnsi="Arial" w:cs="Arial"/>
          <w:b/>
          <w:bCs/>
          <w:color w:val="000000" w:themeColor="text1"/>
          <w:sz w:val="18"/>
          <w:szCs w:val="18"/>
        </w:rPr>
        <w:t>включая</w:t>
      </w:r>
    </w:p>
    <w:p w14:paraId="30BEF9BD" w14:textId="77777777" w:rsidR="004113EA" w:rsidRPr="007A1395" w:rsidRDefault="00CD106E" w:rsidP="004113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A139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собственников/владельцев объектов в многоквартирных домах (для 1-6 ценовых категорий): </w:t>
      </w:r>
    </w:p>
    <w:p w14:paraId="297F9536" w14:textId="77777777" w:rsidR="004113EA" w:rsidRPr="007A1395" w:rsidRDefault="00CD106E" w:rsidP="004113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A139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1. юридических </w:t>
      </w:r>
      <w:r w:rsidRPr="007A1395">
        <w:rPr>
          <w:rFonts w:ascii="Arial" w:hAnsi="Arial" w:cs="Arial"/>
          <w:b/>
          <w:bCs/>
          <w:sz w:val="18"/>
          <w:szCs w:val="18"/>
        </w:rPr>
        <w:t>лиц (</w:t>
      </w:r>
      <w:r w:rsidR="00745825">
        <w:rPr>
          <w:rFonts w:ascii="Arial" w:hAnsi="Arial" w:cs="Arial"/>
          <w:b/>
          <w:bCs/>
          <w:sz w:val="18"/>
          <w:szCs w:val="18"/>
        </w:rPr>
        <w:t>в т.ч.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A1395">
        <w:rPr>
          <w:rFonts w:ascii="Arial" w:hAnsi="Arial" w:cs="Arial"/>
          <w:b/>
          <w:bCs/>
          <w:sz w:val="18"/>
          <w:szCs w:val="18"/>
        </w:rPr>
        <w:t xml:space="preserve">потребителей, </w:t>
      </w:r>
      <w:r w:rsidRPr="007A1395">
        <w:rPr>
          <w:rFonts w:ascii="Arial" w:hAnsi="Arial" w:cs="Arial"/>
          <w:b/>
          <w:sz w:val="18"/>
          <w:szCs w:val="18"/>
        </w:rPr>
        <w:t>финансируемых за счет средств бюджета соответствующего</w:t>
      </w:r>
      <w:r w:rsidRPr="007A1395">
        <w:rPr>
          <w:rFonts w:ascii="Arial" w:hAnsi="Arial" w:cs="Arial"/>
          <w:b/>
          <w:bCs/>
          <w:sz w:val="18"/>
          <w:szCs w:val="18"/>
        </w:rPr>
        <w:t xml:space="preserve"> уровня) </w:t>
      </w:r>
      <w:r w:rsidRPr="007A1395">
        <w:rPr>
          <w:rFonts w:ascii="Arial" w:hAnsi="Arial" w:cs="Arial"/>
          <w:b/>
          <w:bCs/>
          <w:color w:val="000000" w:themeColor="text1"/>
          <w:sz w:val="18"/>
          <w:szCs w:val="18"/>
        </w:rPr>
        <w:t>и индивидуальных предпринимателей;</w:t>
      </w:r>
    </w:p>
    <w:p w14:paraId="1E8C1262" w14:textId="77777777" w:rsidR="004113EA" w:rsidRDefault="00CD106E" w:rsidP="0027140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</w:pPr>
      <w:r w:rsidRPr="007A139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2. </w:t>
      </w:r>
      <w:r w:rsidRPr="007A1395"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  <w:t xml:space="preserve">для физических лиц - </w:t>
      </w:r>
      <w:r w:rsidRPr="007A1395"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  <w:t>собственников/владельцев объектов коммерческого назначения</w:t>
      </w:r>
    </w:p>
    <w:p w14:paraId="7EAA044D" w14:textId="77777777" w:rsidR="00592267" w:rsidRPr="007A1395" w:rsidRDefault="00CD106E" w:rsidP="0027140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</w:pPr>
      <w:r w:rsidRPr="00592267"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  <w:t>3. для физических лиц - собственников/владельцев объектов некоммерческого назначения (п. 71 Основных положений, утв. ПП № 442 от 04.05.2012)</w:t>
      </w:r>
    </w:p>
    <w:p w14:paraId="5B7401D8" w14:textId="77777777" w:rsidR="002C35BB" w:rsidRDefault="002C35BB" w:rsidP="0091280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</w:rPr>
        <w:sectPr w:rsidR="002C35BB" w:rsidSect="00BC1608">
          <w:footerReference w:type="even" r:id="rId16"/>
          <w:footerReference w:type="default" r:id="rId17"/>
          <w:footerReference w:type="first" r:id="rId18"/>
          <w:endnotePr>
            <w:numFmt w:val="decimal"/>
          </w:endnotePr>
          <w:type w:val="continuous"/>
          <w:pgSz w:w="11906" w:h="16838" w:code="9"/>
          <w:pgMar w:top="567" w:right="566" w:bottom="1134" w:left="1418" w:header="0" w:footer="280" w:gutter="0"/>
          <w:cols w:space="720"/>
          <w:titlePg/>
          <w:docGrid w:linePitch="272"/>
        </w:sectPr>
      </w:pPr>
    </w:p>
    <w:p w14:paraId="0C77AFB0" w14:textId="77777777" w:rsidR="0091280E" w:rsidRDefault="0091280E" w:rsidP="009D6EC3">
      <w:pPr>
        <w:pStyle w:val="a3"/>
        <w:tabs>
          <w:tab w:val="left" w:pos="993"/>
        </w:tabs>
        <w:jc w:val="right"/>
        <w:rPr>
          <w:b w:val="0"/>
          <w:color w:val="262626" w:themeColor="text1" w:themeTint="D9"/>
          <w:sz w:val="6"/>
          <w:szCs w:val="6"/>
        </w:rPr>
      </w:pPr>
    </w:p>
    <w:p w14:paraId="669B9BD9" w14:textId="77777777" w:rsidR="00A72E97" w:rsidRDefault="00A72E97" w:rsidP="00F72736">
      <w:pPr>
        <w:pStyle w:val="a3"/>
        <w:tabs>
          <w:tab w:val="left" w:pos="993"/>
        </w:tabs>
        <w:jc w:val="left"/>
        <w:rPr>
          <w:rFonts w:ascii="Arial" w:hAnsi="Arial" w:cs="Arial"/>
          <w:caps/>
          <w:color w:val="F0720A"/>
          <w:sz w:val="20"/>
        </w:rPr>
        <w:sectPr w:rsidR="00A72E97" w:rsidSect="00CF30E2">
          <w:footerReference w:type="even" r:id="rId19"/>
          <w:footerReference w:type="default" r:id="rId20"/>
          <w:footerReference w:type="first" r:id="rId21"/>
          <w:type w:val="continuous"/>
          <w:pgSz w:w="11906" w:h="16838" w:code="9"/>
          <w:pgMar w:top="851" w:right="709" w:bottom="1134" w:left="1701" w:header="0" w:footer="280" w:gutter="0"/>
          <w:cols w:space="720"/>
          <w:titlePg/>
          <w:docGrid w:linePitch="272"/>
        </w:sectPr>
      </w:pPr>
    </w:p>
    <w:p w14:paraId="7AB6B469" w14:textId="77777777" w:rsidR="00A72E97" w:rsidRDefault="00A72E97" w:rsidP="00F72736">
      <w:pPr>
        <w:pStyle w:val="a3"/>
        <w:tabs>
          <w:tab w:val="left" w:pos="993"/>
        </w:tabs>
        <w:jc w:val="left"/>
        <w:rPr>
          <w:rFonts w:ascii="Arial" w:hAnsi="Arial" w:cs="Arial"/>
          <w:caps/>
          <w:color w:val="F0720A"/>
          <w:sz w:val="20"/>
        </w:rPr>
        <w:sectPr w:rsidR="00A72E97" w:rsidSect="00CF30E2">
          <w:footerReference w:type="even" r:id="rId22"/>
          <w:footerReference w:type="default" r:id="rId23"/>
          <w:footerReference w:type="first" r:id="rId24"/>
          <w:type w:val="continuous"/>
          <w:pgSz w:w="11906" w:h="16838" w:code="9"/>
          <w:pgMar w:top="851" w:right="709" w:bottom="1134" w:left="1701" w:header="0" w:footer="280" w:gutter="0"/>
          <w:cols w:space="720"/>
          <w:titlePg/>
          <w:docGrid w:linePitch="272"/>
        </w:sectPr>
      </w:pPr>
    </w:p>
    <w:tbl>
      <w:tblPr>
        <w:tblStyle w:val="af"/>
        <w:tblpPr w:leftFromText="180" w:rightFromText="180" w:vertAnchor="page" w:horzAnchor="page" w:tblpX="1169" w:tblpY="33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32"/>
      </w:tblGrid>
      <w:tr w:rsidR="00E16AE6" w14:paraId="4F640354" w14:textId="77777777" w:rsidTr="00F72736">
        <w:tc>
          <w:tcPr>
            <w:tcW w:w="4253" w:type="dxa"/>
          </w:tcPr>
          <w:p w14:paraId="4E342584" w14:textId="77777777" w:rsidR="00F72736" w:rsidRPr="00030F6C" w:rsidRDefault="00CD106E" w:rsidP="00F72736">
            <w:pPr>
              <w:pStyle w:val="a3"/>
              <w:tabs>
                <w:tab w:val="left" w:pos="993"/>
              </w:tabs>
              <w:jc w:val="left"/>
              <w:rPr>
                <w:rFonts w:ascii="Arial" w:hAnsi="Arial" w:cs="Arial"/>
                <w:caps/>
                <w:color w:val="F0720A"/>
                <w:sz w:val="20"/>
              </w:rPr>
            </w:pPr>
            <w:r w:rsidRPr="00030F6C">
              <w:rPr>
                <w:rFonts w:ascii="Arial" w:hAnsi="Arial" w:cs="Arial"/>
                <w:caps/>
                <w:color w:val="F0720A"/>
                <w:sz w:val="20"/>
              </w:rPr>
              <w:t>Договор энергоснабжения</w:t>
            </w:r>
            <w:r>
              <w:rPr>
                <w:rStyle w:val="afd"/>
                <w:rFonts w:ascii="Arial" w:hAnsi="Arial" w:cs="Arial"/>
                <w:caps/>
                <w:color w:val="F0720A"/>
                <w:sz w:val="20"/>
              </w:rPr>
              <w:endnoteReference w:id="3"/>
            </w:r>
          </w:p>
          <w:p w14:paraId="41901F15" w14:textId="77777777" w:rsidR="00F72736" w:rsidRPr="00B41E63" w:rsidRDefault="00CD106E" w:rsidP="00F72736">
            <w:pPr>
              <w:pStyle w:val="a3"/>
              <w:tabs>
                <w:tab w:val="left" w:pos="993"/>
              </w:tabs>
              <w:jc w:val="left"/>
              <w:rPr>
                <w:rFonts w:ascii="Arial" w:hAnsi="Arial" w:cs="Arial"/>
                <w:b w:val="0"/>
                <w:color w:val="262626" w:themeColor="text1" w:themeTint="D9"/>
                <w:sz w:val="20"/>
              </w:rPr>
            </w:pPr>
            <w:r w:rsidRPr="00030F6C">
              <w:rPr>
                <w:rFonts w:ascii="Arial" w:hAnsi="Arial" w:cs="Arial"/>
                <w:b w:val="0"/>
                <w:color w:val="F0720A"/>
                <w:sz w:val="20"/>
              </w:rPr>
              <w:t>(далее – Договор)</w:t>
            </w:r>
          </w:p>
        </w:tc>
        <w:tc>
          <w:tcPr>
            <w:tcW w:w="3532" w:type="dxa"/>
          </w:tcPr>
          <w:p w14:paraId="51053235" w14:textId="77777777" w:rsidR="00F72736" w:rsidRPr="00030F6C" w:rsidRDefault="00CD106E" w:rsidP="00F72736">
            <w:pPr>
              <w:pStyle w:val="a3"/>
              <w:tabs>
                <w:tab w:val="left" w:pos="993"/>
              </w:tabs>
              <w:jc w:val="left"/>
              <w:rPr>
                <w:rFonts w:ascii="Arial" w:hAnsi="Arial" w:cs="Arial"/>
                <w:color w:val="F0720A"/>
                <w:sz w:val="20"/>
              </w:rPr>
            </w:pPr>
            <w:r w:rsidRPr="00030F6C">
              <w:rPr>
                <w:rFonts w:ascii="Arial" w:hAnsi="Arial" w:cs="Arial"/>
                <w:color w:val="F0720A"/>
                <w:sz w:val="20"/>
              </w:rPr>
              <w:t>№</w:t>
            </w:r>
          </w:p>
        </w:tc>
      </w:tr>
      <w:tr w:rsidR="00E16AE6" w14:paraId="10074B99" w14:textId="77777777" w:rsidTr="00F72736">
        <w:trPr>
          <w:trHeight w:val="353"/>
        </w:trPr>
        <w:tc>
          <w:tcPr>
            <w:tcW w:w="4253" w:type="dxa"/>
          </w:tcPr>
          <w:p w14:paraId="4AE092D1" w14:textId="77777777" w:rsidR="00F72736" w:rsidRPr="00B41E63" w:rsidRDefault="00F72736" w:rsidP="00F72736">
            <w:pPr>
              <w:pStyle w:val="a3"/>
              <w:tabs>
                <w:tab w:val="left" w:pos="993"/>
              </w:tabs>
              <w:jc w:val="left"/>
              <w:rPr>
                <w:rFonts w:ascii="Arial" w:hAnsi="Arial" w:cs="Arial"/>
                <w:i/>
                <w:color w:val="262626" w:themeColor="text1" w:themeTint="D9"/>
                <w:sz w:val="20"/>
              </w:rPr>
            </w:pPr>
          </w:p>
        </w:tc>
        <w:tc>
          <w:tcPr>
            <w:tcW w:w="3532" w:type="dxa"/>
          </w:tcPr>
          <w:p w14:paraId="246D4BF2" w14:textId="77777777" w:rsidR="00F72736" w:rsidRPr="00030F6C" w:rsidRDefault="00CD106E" w:rsidP="00F72736">
            <w:pPr>
              <w:pStyle w:val="a3"/>
              <w:tabs>
                <w:tab w:val="left" w:pos="993"/>
              </w:tabs>
              <w:jc w:val="left"/>
              <w:rPr>
                <w:rFonts w:ascii="Arial" w:hAnsi="Arial" w:cs="Arial"/>
                <w:color w:val="F0720A"/>
                <w:sz w:val="20"/>
              </w:rPr>
            </w:pPr>
            <w:r w:rsidRPr="00030F6C">
              <w:rPr>
                <w:rFonts w:ascii="Arial" w:hAnsi="Arial" w:cs="Arial"/>
                <w:color w:val="F0720A"/>
                <w:sz w:val="20"/>
              </w:rPr>
              <w:t xml:space="preserve">От </w:t>
            </w:r>
          </w:p>
        </w:tc>
      </w:tr>
      <w:tr w:rsidR="00E16AE6" w14:paraId="729814F0" w14:textId="77777777" w:rsidTr="00F72736">
        <w:trPr>
          <w:trHeight w:val="353"/>
        </w:trPr>
        <w:tc>
          <w:tcPr>
            <w:tcW w:w="4253" w:type="dxa"/>
          </w:tcPr>
          <w:p w14:paraId="02EBE768" w14:textId="77777777" w:rsidR="00745825" w:rsidRPr="00B41E63" w:rsidRDefault="00CD106E" w:rsidP="00745825">
            <w:pPr>
              <w:pStyle w:val="a3"/>
              <w:tabs>
                <w:tab w:val="left" w:pos="993"/>
              </w:tabs>
              <w:jc w:val="left"/>
              <w:rPr>
                <w:rFonts w:ascii="Arial" w:hAnsi="Arial" w:cs="Arial"/>
                <w:i/>
                <w:color w:val="262626" w:themeColor="text1" w:themeTint="D9"/>
                <w:sz w:val="20"/>
              </w:rPr>
            </w:pPr>
            <w:r>
              <w:rPr>
                <w:rStyle w:val="afd"/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  <w:endnoteReference w:id="4"/>
            </w:r>
            <w:r w:rsidRPr="00105479"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532" w:type="dxa"/>
          </w:tcPr>
          <w:p w14:paraId="2F192473" w14:textId="77777777" w:rsidR="00745825" w:rsidRPr="00030F6C" w:rsidRDefault="00745825" w:rsidP="00F72736">
            <w:pPr>
              <w:pStyle w:val="a3"/>
              <w:tabs>
                <w:tab w:val="left" w:pos="993"/>
              </w:tabs>
              <w:jc w:val="left"/>
              <w:rPr>
                <w:rFonts w:ascii="Arial" w:hAnsi="Arial" w:cs="Arial"/>
                <w:color w:val="F0720A"/>
                <w:sz w:val="20"/>
              </w:rPr>
            </w:pPr>
          </w:p>
        </w:tc>
      </w:tr>
    </w:tbl>
    <w:p w14:paraId="4F681EC4" w14:textId="77777777" w:rsidR="0091280E" w:rsidRPr="00B41E63" w:rsidRDefault="0091280E" w:rsidP="009D6EC3">
      <w:pPr>
        <w:pStyle w:val="a3"/>
        <w:tabs>
          <w:tab w:val="left" w:pos="993"/>
        </w:tabs>
        <w:jc w:val="right"/>
        <w:rPr>
          <w:rFonts w:ascii="Arial" w:hAnsi="Arial" w:cs="Arial"/>
          <w:b w:val="0"/>
          <w:color w:val="262626" w:themeColor="text1" w:themeTint="D9"/>
          <w:sz w:val="20"/>
        </w:rPr>
      </w:pPr>
    </w:p>
    <w:p w14:paraId="68712E7A" w14:textId="77777777" w:rsidR="0091280E" w:rsidRPr="00B41E63" w:rsidRDefault="0091280E" w:rsidP="008F5E71">
      <w:pPr>
        <w:pStyle w:val="a3"/>
        <w:tabs>
          <w:tab w:val="left" w:pos="993"/>
        </w:tabs>
        <w:jc w:val="left"/>
        <w:rPr>
          <w:rFonts w:ascii="Arial" w:hAnsi="Arial" w:cs="Arial"/>
          <w:b w:val="0"/>
          <w:color w:val="262626" w:themeColor="text1" w:themeTint="D9"/>
          <w:sz w:val="20"/>
        </w:rPr>
      </w:pPr>
    </w:p>
    <w:p w14:paraId="5910E007" w14:textId="77777777" w:rsidR="0091280E" w:rsidRDefault="0091280E" w:rsidP="00B41E63">
      <w:pPr>
        <w:pStyle w:val="a3"/>
        <w:tabs>
          <w:tab w:val="left" w:pos="993"/>
        </w:tabs>
        <w:jc w:val="left"/>
        <w:rPr>
          <w:rFonts w:ascii="Arial" w:hAnsi="Arial" w:cs="Arial"/>
          <w:b w:val="0"/>
          <w:color w:val="262626" w:themeColor="text1" w:themeTint="D9"/>
          <w:sz w:val="20"/>
        </w:rPr>
      </w:pPr>
    </w:p>
    <w:p w14:paraId="776F40FC" w14:textId="77777777" w:rsidR="00A13996" w:rsidRDefault="00A13996" w:rsidP="00A24F08">
      <w:pPr>
        <w:pStyle w:val="a3"/>
        <w:tabs>
          <w:tab w:val="left" w:pos="993"/>
        </w:tabs>
        <w:jc w:val="both"/>
        <w:rPr>
          <w:rFonts w:ascii="Arial" w:hAnsi="Arial" w:cs="Arial"/>
          <w:b w:val="0"/>
          <w:color w:val="262626" w:themeColor="text1" w:themeTint="D9"/>
          <w:sz w:val="20"/>
        </w:rPr>
      </w:pPr>
    </w:p>
    <w:p w14:paraId="021CF897" w14:textId="77777777" w:rsidR="009106FA" w:rsidRDefault="009106FA" w:rsidP="00206C5F">
      <w:pPr>
        <w:pStyle w:val="a3"/>
        <w:tabs>
          <w:tab w:val="left" w:pos="993"/>
        </w:tabs>
        <w:jc w:val="both"/>
        <w:rPr>
          <w:rFonts w:ascii="Arial" w:hAnsi="Arial" w:cs="Arial"/>
          <w:b w:val="0"/>
          <w:color w:val="262626" w:themeColor="text1" w:themeTint="D9"/>
          <w:sz w:val="18"/>
          <w:szCs w:val="18"/>
        </w:rPr>
      </w:pPr>
    </w:p>
    <w:p w14:paraId="2C7961D8" w14:textId="77777777" w:rsidR="00A250AF" w:rsidRPr="00A13996" w:rsidRDefault="00CD106E" w:rsidP="009368FD">
      <w:pPr>
        <w:pStyle w:val="a3"/>
        <w:tabs>
          <w:tab w:val="left" w:pos="993"/>
        </w:tabs>
        <w:ind w:hanging="284"/>
        <w:jc w:val="both"/>
        <w:rPr>
          <w:rFonts w:ascii="Arial" w:hAnsi="Arial" w:cs="Arial"/>
          <w:b w:val="0"/>
          <w:color w:val="262626" w:themeColor="text1" w:themeTint="D9"/>
          <w:sz w:val="18"/>
          <w:szCs w:val="18"/>
        </w:rPr>
      </w:pPr>
      <w:r w:rsidRPr="00A13996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Настоящий Договор состоит из двух частей: </w:t>
      </w:r>
    </w:p>
    <w:p w14:paraId="47AB5CA9" w14:textId="77777777" w:rsidR="00A250AF" w:rsidRPr="00A13996" w:rsidRDefault="00CD106E" w:rsidP="00A24F08">
      <w:pPr>
        <w:pStyle w:val="a3"/>
        <w:tabs>
          <w:tab w:val="left" w:pos="993"/>
        </w:tabs>
        <w:jc w:val="both"/>
        <w:rPr>
          <w:rFonts w:ascii="Arial" w:hAnsi="Arial" w:cs="Arial"/>
          <w:b w:val="0"/>
          <w:color w:val="262626" w:themeColor="text1" w:themeTint="D9"/>
          <w:sz w:val="18"/>
          <w:szCs w:val="18"/>
        </w:rPr>
      </w:pPr>
      <w:r w:rsidRPr="00A13996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1) </w:t>
      </w:r>
      <w:r w:rsidR="00A24F08" w:rsidRPr="00A13996">
        <w:rPr>
          <w:rFonts w:ascii="Arial" w:hAnsi="Arial" w:cs="Arial"/>
          <w:b w:val="0"/>
          <w:color w:val="262626" w:themeColor="text1" w:themeTint="D9"/>
          <w:sz w:val="18"/>
          <w:szCs w:val="18"/>
        </w:rPr>
        <w:t>О</w:t>
      </w:r>
      <w:r w:rsidR="000C420A">
        <w:rPr>
          <w:rFonts w:ascii="Arial" w:hAnsi="Arial" w:cs="Arial"/>
          <w:b w:val="0"/>
          <w:color w:val="262626" w:themeColor="text1" w:themeTint="D9"/>
          <w:sz w:val="18"/>
          <w:szCs w:val="18"/>
        </w:rPr>
        <w:t>бщие</w:t>
      </w:r>
      <w:r w:rsidR="00A24F08" w:rsidRPr="00A13996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 услови</w:t>
      </w:r>
      <w:r w:rsidR="00DA6581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я – постоянные условия </w:t>
      </w:r>
      <w:r w:rsidRPr="00A13996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в соответствии с действующим законодательством. </w:t>
      </w:r>
    </w:p>
    <w:p w14:paraId="140E8AED" w14:textId="77777777" w:rsidR="00A24F08" w:rsidRPr="00A13996" w:rsidRDefault="00CD106E" w:rsidP="00A24F08">
      <w:pPr>
        <w:pStyle w:val="a3"/>
        <w:tabs>
          <w:tab w:val="left" w:pos="993"/>
        </w:tabs>
        <w:jc w:val="both"/>
        <w:rPr>
          <w:rFonts w:ascii="Arial" w:hAnsi="Arial" w:cs="Arial"/>
          <w:b w:val="0"/>
          <w:color w:val="262626" w:themeColor="text1" w:themeTint="D9"/>
          <w:sz w:val="18"/>
          <w:szCs w:val="18"/>
        </w:rPr>
      </w:pPr>
      <w:r w:rsidRPr="00A13996">
        <w:rPr>
          <w:rFonts w:ascii="Arial" w:hAnsi="Arial" w:cs="Arial"/>
          <w:b w:val="0"/>
          <w:color w:val="262626" w:themeColor="text1" w:themeTint="D9"/>
          <w:sz w:val="18"/>
          <w:szCs w:val="18"/>
        </w:rPr>
        <w:t>2) Индивидуальные условия – переменные условия, определенные в отношении Потребителя</w:t>
      </w:r>
      <w:r w:rsidR="00D5640B" w:rsidRPr="00A13996">
        <w:rPr>
          <w:rFonts w:ascii="Arial" w:hAnsi="Arial" w:cs="Arial"/>
          <w:b w:val="0"/>
          <w:color w:val="262626" w:themeColor="text1" w:themeTint="D9"/>
          <w:sz w:val="18"/>
          <w:szCs w:val="18"/>
        </w:rPr>
        <w:t>.</w:t>
      </w:r>
    </w:p>
    <w:p w14:paraId="0CF45D2C" w14:textId="77777777" w:rsidR="00A250AF" w:rsidRPr="00A13996" w:rsidRDefault="00A250AF" w:rsidP="00A24F08">
      <w:pPr>
        <w:pStyle w:val="a3"/>
        <w:tabs>
          <w:tab w:val="left" w:pos="993"/>
        </w:tabs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14:paraId="15A727DF" w14:textId="77777777" w:rsidR="0091280E" w:rsidRPr="00030F6C" w:rsidRDefault="00CD106E" w:rsidP="00030F6C">
      <w:pPr>
        <w:pStyle w:val="a3"/>
        <w:tabs>
          <w:tab w:val="left" w:pos="993"/>
        </w:tabs>
        <w:rPr>
          <w:rFonts w:ascii="Arial" w:hAnsi="Arial" w:cs="Arial"/>
          <w:color w:val="F0720A"/>
          <w:sz w:val="18"/>
          <w:szCs w:val="18"/>
        </w:rPr>
      </w:pPr>
      <w:r w:rsidRPr="00030F6C">
        <w:rPr>
          <w:rFonts w:ascii="Arial" w:hAnsi="Arial" w:cs="Arial"/>
          <w:color w:val="F0720A"/>
          <w:sz w:val="18"/>
          <w:szCs w:val="18"/>
        </w:rPr>
        <w:t>ИНДИВИДУАЛЬНЫЕ УСЛОВИЯ</w:t>
      </w:r>
      <w:r w:rsidR="00D5640B" w:rsidRPr="00030F6C">
        <w:rPr>
          <w:rFonts w:ascii="Arial" w:hAnsi="Arial" w:cs="Arial"/>
          <w:color w:val="F0720A"/>
          <w:sz w:val="18"/>
          <w:szCs w:val="18"/>
        </w:rPr>
        <w:t xml:space="preserve"> ДОГОВОРА </w:t>
      </w:r>
    </w:p>
    <w:p w14:paraId="48B1430B" w14:textId="77777777" w:rsidR="00A24F08" w:rsidRPr="00A13996" w:rsidRDefault="00A24F08" w:rsidP="009D6EC3">
      <w:pPr>
        <w:pStyle w:val="a3"/>
        <w:tabs>
          <w:tab w:val="left" w:pos="993"/>
        </w:tabs>
        <w:jc w:val="right"/>
        <w:rPr>
          <w:rFonts w:ascii="Arial" w:hAnsi="Arial" w:cs="Arial"/>
          <w:b w:val="0"/>
          <w:color w:val="262626" w:themeColor="text1" w:themeTint="D9"/>
          <w:sz w:val="18"/>
          <w:szCs w:val="18"/>
        </w:rPr>
      </w:pPr>
    </w:p>
    <w:p w14:paraId="5365DD34" w14:textId="77777777" w:rsidR="00817A35" w:rsidRDefault="00CD106E" w:rsidP="00A72E97">
      <w:pPr>
        <w:pStyle w:val="a3"/>
        <w:numPr>
          <w:ilvl w:val="0"/>
          <w:numId w:val="1"/>
        </w:numPr>
        <w:tabs>
          <w:tab w:val="left" w:pos="993"/>
        </w:tabs>
        <w:rPr>
          <w:rFonts w:ascii="Arial" w:hAnsi="Arial" w:cs="Arial"/>
          <w:b w:val="0"/>
          <w:color w:val="262626" w:themeColor="text1" w:themeTint="D9"/>
          <w:sz w:val="18"/>
          <w:szCs w:val="18"/>
        </w:rPr>
        <w:sectPr w:rsidR="00817A35" w:rsidSect="00CF30E2">
          <w:footerReference w:type="even" r:id="rId25"/>
          <w:footerReference w:type="default" r:id="rId26"/>
          <w:footerReference w:type="first" r:id="rId27"/>
          <w:endnotePr>
            <w:numFmt w:val="decimal"/>
          </w:endnotePr>
          <w:type w:val="continuous"/>
          <w:pgSz w:w="11906" w:h="16838" w:code="9"/>
          <w:pgMar w:top="851" w:right="709" w:bottom="1134" w:left="1701" w:header="0" w:footer="280" w:gutter="0"/>
          <w:cols w:space="720"/>
          <w:titlePg/>
          <w:docGrid w:linePitch="272"/>
        </w:sectPr>
      </w:pPr>
      <w:r w:rsidRPr="00A72E97">
        <w:rPr>
          <w:rFonts w:ascii="Arial" w:hAnsi="Arial" w:cs="Arial"/>
          <w:caps/>
          <w:color w:val="262626" w:themeColor="text1" w:themeTint="D9"/>
          <w:sz w:val="18"/>
          <w:szCs w:val="18"/>
        </w:rPr>
        <w:t>Информация о Сторонах</w:t>
      </w:r>
    </w:p>
    <w:tbl>
      <w:tblPr>
        <w:tblStyle w:val="af"/>
        <w:tblW w:w="1006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778"/>
        <w:gridCol w:w="4018"/>
      </w:tblGrid>
      <w:tr w:rsidR="00E16AE6" w14:paraId="1264B047" w14:textId="77777777" w:rsidTr="00A56CEF">
        <w:trPr>
          <w:trHeight w:val="313"/>
        </w:trPr>
        <w:tc>
          <w:tcPr>
            <w:tcW w:w="226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5E3F66D" w14:textId="77777777" w:rsidR="00B8215A" w:rsidRPr="00A24F08" w:rsidRDefault="00CD106E" w:rsidP="009824B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Реквизит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571619B" w14:textId="77777777" w:rsidR="00B8215A" w:rsidRPr="00A24F08" w:rsidRDefault="00CD106E" w:rsidP="009824B3">
            <w:pPr>
              <w:tabs>
                <w:tab w:val="left" w:pos="993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__________________________</w:t>
            </w:r>
            <w:r>
              <w:rPr>
                <w:rStyle w:val="afd"/>
                <w:rFonts w:ascii="Arial" w:hAnsi="Arial" w:cs="Arial"/>
                <w:color w:val="262626" w:themeColor="text1" w:themeTint="D9"/>
                <w:sz w:val="18"/>
                <w:szCs w:val="18"/>
              </w:rPr>
              <w:endnoteReference w:id="5"/>
            </w:r>
          </w:p>
          <w:p w14:paraId="39BA3F04" w14:textId="77777777" w:rsidR="00B8215A" w:rsidRPr="00A24F08" w:rsidRDefault="00CD106E" w:rsidP="009824B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Продавец</w:t>
            </w:r>
            <w:r>
              <w:rPr>
                <w:rStyle w:val="afd"/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endnoteReference w:id="6"/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9104FC6" w14:textId="77777777" w:rsidR="00B8215A" w:rsidRPr="00A24F08" w:rsidRDefault="00CD106E" w:rsidP="009824B3">
            <w:pPr>
              <w:jc w:val="center"/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Style w:val="afd"/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endnoteReference w:id="7"/>
            </w:r>
            <w:r w:rsidRPr="00A24F08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_________________________</w:t>
            </w:r>
          </w:p>
          <w:p w14:paraId="41D1382B" w14:textId="77777777" w:rsidR="00B8215A" w:rsidRPr="00A24F08" w:rsidRDefault="00CD106E" w:rsidP="009824B3">
            <w:pPr>
              <w:jc w:val="center"/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  <w:r w:rsidRPr="00A24F08"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  <w:t>Потребитель</w:t>
            </w:r>
            <w:r>
              <w:rPr>
                <w:rStyle w:val="afd"/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  <w:endnoteReference w:id="8"/>
            </w:r>
          </w:p>
        </w:tc>
      </w:tr>
      <w:tr w:rsidR="00E16AE6" w14:paraId="49721835" w14:textId="77777777" w:rsidTr="00A56CEF">
        <w:trPr>
          <w:trHeight w:val="313"/>
        </w:trPr>
        <w:tc>
          <w:tcPr>
            <w:tcW w:w="2269" w:type="dxa"/>
            <w:tcBorders>
              <w:bottom w:val="single" w:sz="4" w:space="0" w:color="A5A5A5" w:themeColor="accent3"/>
            </w:tcBorders>
            <w:shd w:val="pct5" w:color="auto" w:fill="auto"/>
          </w:tcPr>
          <w:p w14:paraId="3BCB416D" w14:textId="77777777" w:rsidR="00B8215A" w:rsidRPr="00A24F08" w:rsidRDefault="00CD106E" w:rsidP="00CF30E2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Юридический а</w:t>
            </w:r>
            <w:r w:rsidR="00F54887"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дрес</w:t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(местонахождение)</w:t>
            </w:r>
          </w:p>
        </w:tc>
        <w:tc>
          <w:tcPr>
            <w:tcW w:w="3778" w:type="dxa"/>
            <w:tcBorders>
              <w:bottom w:val="single" w:sz="4" w:space="0" w:color="A5A5A5" w:themeColor="accent3"/>
            </w:tcBorders>
            <w:vAlign w:val="center"/>
          </w:tcPr>
          <w:p w14:paraId="7F99BDD2" w14:textId="77777777" w:rsidR="00B8215A" w:rsidRPr="00A24F08" w:rsidRDefault="00B8215A" w:rsidP="001A71EF">
            <w:pPr>
              <w:rPr>
                <w:rFonts w:ascii="Arial" w:hAnsi="Arial" w:cs="Arial"/>
                <w:color w:val="262626" w:themeColor="text1" w:themeTint="D9"/>
                <w:spacing w:val="-2"/>
                <w:sz w:val="18"/>
                <w:szCs w:val="18"/>
              </w:rPr>
            </w:pPr>
          </w:p>
        </w:tc>
        <w:tc>
          <w:tcPr>
            <w:tcW w:w="4018" w:type="dxa"/>
            <w:tcBorders>
              <w:bottom w:val="single" w:sz="4" w:space="0" w:color="A5A5A5" w:themeColor="accent3"/>
            </w:tcBorders>
            <w:vAlign w:val="center"/>
          </w:tcPr>
          <w:p w14:paraId="48142F94" w14:textId="77777777" w:rsidR="00B8215A" w:rsidRPr="00A24F08" w:rsidRDefault="00B8215A" w:rsidP="001A71EF">
            <w:pPr>
              <w:tabs>
                <w:tab w:val="left" w:pos="993"/>
              </w:tabs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53F5786F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3917821F" w14:textId="77777777" w:rsidR="00643BBC" w:rsidRPr="00A24F08" w:rsidRDefault="00CD106E" w:rsidP="004C762B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ИНН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5E7A312" w14:textId="77777777" w:rsidR="00643BBC" w:rsidRPr="00A24F08" w:rsidRDefault="00643BBC" w:rsidP="001A71EF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3267D224" w14:textId="77777777" w:rsidR="00643BBC" w:rsidRPr="00A24F08" w:rsidRDefault="00643BBC" w:rsidP="001A71EF">
            <w:pPr>
              <w:tabs>
                <w:tab w:val="left" w:pos="993"/>
              </w:tabs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5E868E60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0B1A0D80" w14:textId="77777777" w:rsidR="00643BBC" w:rsidRPr="00A24F08" w:rsidRDefault="00CD106E" w:rsidP="0045573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Style w:val="afd"/>
                <w:rFonts w:ascii="Arial" w:hAnsi="Arial" w:cs="Arial"/>
                <w:color w:val="262626" w:themeColor="text1" w:themeTint="D9"/>
                <w:sz w:val="18"/>
                <w:szCs w:val="18"/>
              </w:rPr>
              <w:endnoteReference w:id="9"/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КПП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1848C72" w14:textId="77777777" w:rsidR="00643BBC" w:rsidRPr="00A24F08" w:rsidRDefault="00643BBC" w:rsidP="001A71EF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50C9395" w14:textId="77777777" w:rsidR="00643BBC" w:rsidRPr="00A24F08" w:rsidRDefault="00643BBC" w:rsidP="001A71EF">
            <w:pPr>
              <w:tabs>
                <w:tab w:val="left" w:pos="993"/>
              </w:tabs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7E7B5B75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6B10D69C" w14:textId="77777777" w:rsidR="00643BBC" w:rsidRPr="00A24F08" w:rsidRDefault="00CD106E" w:rsidP="00643BBC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Style w:val="afd"/>
                <w:rFonts w:ascii="Arial" w:hAnsi="Arial" w:cs="Arial"/>
                <w:color w:val="262626" w:themeColor="text1" w:themeTint="D9"/>
                <w:sz w:val="18"/>
                <w:szCs w:val="18"/>
              </w:rPr>
              <w:endnoteReference w:id="10"/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КПП </w:t>
            </w:r>
            <w:r w:rsidRPr="00A24F0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по месту постановки на учет в налоговом органе в качестве крупнейшего налогоплательщика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006016E" w14:textId="77777777" w:rsidR="00643BBC" w:rsidRPr="00A24F08" w:rsidRDefault="00643BBC" w:rsidP="001A71EF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1719C07" w14:textId="77777777" w:rsidR="00643BBC" w:rsidRPr="00A24F08" w:rsidRDefault="00CD106E" w:rsidP="001A71EF">
            <w:pPr>
              <w:tabs>
                <w:tab w:val="left" w:pos="993"/>
              </w:tabs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  <w:r w:rsidRPr="00A24F08"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  <w:t>-</w:t>
            </w:r>
          </w:p>
        </w:tc>
      </w:tr>
      <w:tr w:rsidR="00E16AE6" w14:paraId="31873455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5D7097B9" w14:textId="77777777" w:rsidR="00643BBC" w:rsidRPr="00A24F08" w:rsidRDefault="00CD106E" w:rsidP="00643BBC">
            <w:pPr>
              <w:tabs>
                <w:tab w:val="left" w:pos="993"/>
              </w:tabs>
              <w:jc w:val="both"/>
              <w:rPr>
                <w:rStyle w:val="afd"/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A24F08">
              <w:rPr>
                <w:rFonts w:ascii="Arial" w:hAnsi="Arial" w:cs="Arial"/>
                <w:sz w:val="18"/>
                <w:szCs w:val="18"/>
              </w:rPr>
              <w:t>(ОГРНИП)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37978FC" w14:textId="77777777" w:rsidR="00643BBC" w:rsidRPr="00A24F08" w:rsidRDefault="00643BBC" w:rsidP="001A71EF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6234127" w14:textId="77777777" w:rsidR="00643BBC" w:rsidRPr="00A24F08" w:rsidRDefault="00643BBC" w:rsidP="001A71EF">
            <w:pPr>
              <w:tabs>
                <w:tab w:val="left" w:pos="993"/>
              </w:tabs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5A2A1DF8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2AEF7F71" w14:textId="77777777" w:rsidR="00F117E3" w:rsidRPr="00A24F08" w:rsidRDefault="00CD106E" w:rsidP="00F117E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d"/>
                <w:rFonts w:ascii="Arial" w:hAnsi="Arial" w:cs="Arial"/>
                <w:sz w:val="18"/>
                <w:szCs w:val="18"/>
              </w:rPr>
              <w:endnoteReference w:id="11"/>
            </w:r>
            <w:r>
              <w:rPr>
                <w:rFonts w:ascii="Arial" w:hAnsi="Arial" w:cs="Arial"/>
                <w:sz w:val="18"/>
                <w:szCs w:val="18"/>
              </w:rPr>
              <w:t>ОКПО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0F8CE5E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411CE75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134F94A8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1CCC872A" w14:textId="77777777" w:rsidR="00F117E3" w:rsidRPr="00A24F08" w:rsidRDefault="00CD106E" w:rsidP="00F117E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d"/>
                <w:rFonts w:ascii="Arial" w:hAnsi="Arial" w:cs="Arial"/>
                <w:sz w:val="18"/>
                <w:szCs w:val="18"/>
              </w:rPr>
              <w:endnoteReference w:id="12"/>
            </w:r>
            <w:r>
              <w:rPr>
                <w:rFonts w:ascii="Arial" w:hAnsi="Arial" w:cs="Arial"/>
                <w:sz w:val="18"/>
                <w:szCs w:val="18"/>
              </w:rPr>
              <w:t>ОКТМО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6D6A2874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1C9ECDF3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01015AE2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6F06BF67" w14:textId="77777777" w:rsidR="00F117E3" w:rsidRPr="00A24F08" w:rsidRDefault="00CD106E" w:rsidP="00F117E3">
            <w:pPr>
              <w:tabs>
                <w:tab w:val="left" w:pos="993"/>
              </w:tabs>
              <w:jc w:val="both"/>
              <w:rPr>
                <w:rStyle w:val="afd"/>
                <w:rFonts w:ascii="Arial" w:hAnsi="Arial" w:cs="Arial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t>Почтовый адрес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0E9D278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53C2FC4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28FB9FDA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2C083A10" w14:textId="77777777" w:rsidR="00F117E3" w:rsidRPr="00A24F08" w:rsidRDefault="00CD106E" w:rsidP="00F117E3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р/с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2A846DD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1CB36377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2AB24DC5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58303CF2" w14:textId="77777777" w:rsidR="00F117E3" w:rsidRPr="00A24F08" w:rsidRDefault="00CD106E" w:rsidP="00F117E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t>банк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D9EE615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63ED891F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kern w:val="28"/>
                <w:sz w:val="18"/>
                <w:szCs w:val="18"/>
              </w:rPr>
            </w:pPr>
          </w:p>
        </w:tc>
      </w:tr>
      <w:tr w:rsidR="00E16AE6" w14:paraId="0C90E487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155E3A70" w14:textId="77777777" w:rsidR="00F117E3" w:rsidRPr="00A24F08" w:rsidRDefault="00CD106E" w:rsidP="00F117E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t>к/с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AF4932F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3BF4A43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kern w:val="28"/>
                <w:sz w:val="18"/>
                <w:szCs w:val="18"/>
              </w:rPr>
            </w:pPr>
          </w:p>
        </w:tc>
      </w:tr>
      <w:tr w:rsidR="00E16AE6" w14:paraId="4B7754B2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2D9BD002" w14:textId="77777777" w:rsidR="00F117E3" w:rsidRPr="00A24F08" w:rsidRDefault="00CD106E" w:rsidP="00F117E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D87A2B6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6779EC9E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kern w:val="28"/>
                <w:sz w:val="18"/>
                <w:szCs w:val="18"/>
              </w:rPr>
            </w:pPr>
          </w:p>
        </w:tc>
      </w:tr>
      <w:tr w:rsidR="00E16AE6" w14:paraId="7F43C379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3BF90EB3" w14:textId="77777777" w:rsidR="00F117E3" w:rsidRPr="00A24F08" w:rsidRDefault="00CD106E" w:rsidP="00F117E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Телефон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CB5C14B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3C53309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kern w:val="28"/>
                <w:sz w:val="18"/>
                <w:szCs w:val="18"/>
              </w:rPr>
            </w:pPr>
          </w:p>
        </w:tc>
      </w:tr>
      <w:tr w:rsidR="00E16AE6" w14:paraId="62D01693" w14:textId="77777777" w:rsidTr="00A56CEF">
        <w:trPr>
          <w:trHeight w:val="313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65AEE5AD" w14:textId="77777777" w:rsidR="00F117E3" w:rsidRPr="00A24F08" w:rsidRDefault="00CD106E" w:rsidP="00F117E3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Моб. телефон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1AE0D45" w14:textId="77777777" w:rsidR="00F117E3" w:rsidRPr="00F34438" w:rsidRDefault="00CD106E" w:rsidP="00F117E3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D3FC75E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kern w:val="28"/>
                <w:sz w:val="18"/>
                <w:szCs w:val="18"/>
              </w:rPr>
            </w:pPr>
          </w:p>
        </w:tc>
      </w:tr>
      <w:tr w:rsidR="00E16AE6" w14:paraId="0F97A16F" w14:textId="77777777" w:rsidTr="00A56CEF">
        <w:trPr>
          <w:trHeight w:val="257"/>
        </w:trPr>
        <w:tc>
          <w:tcPr>
            <w:tcW w:w="2269" w:type="dxa"/>
            <w:tcBorders>
              <w:top w:val="single" w:sz="4" w:space="0" w:color="A5A5A5" w:themeColor="accent3"/>
              <w:bottom w:val="single" w:sz="4" w:space="0" w:color="auto"/>
            </w:tcBorders>
            <w:shd w:val="pct5" w:color="auto" w:fill="auto"/>
          </w:tcPr>
          <w:p w14:paraId="63FEE36D" w14:textId="77777777" w:rsidR="00F117E3" w:rsidRPr="00A24F08" w:rsidRDefault="00CD106E" w:rsidP="00F117E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-</w:t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778" w:type="dxa"/>
            <w:tcBorders>
              <w:top w:val="single" w:sz="4" w:space="0" w:color="A5A5A5" w:themeColor="accent3"/>
              <w:bottom w:val="single" w:sz="4" w:space="0" w:color="auto"/>
            </w:tcBorders>
            <w:vAlign w:val="center"/>
          </w:tcPr>
          <w:p w14:paraId="4467BBF1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18" w:type="dxa"/>
            <w:tcBorders>
              <w:top w:val="single" w:sz="4" w:space="0" w:color="A5A5A5" w:themeColor="accent3"/>
              <w:bottom w:val="single" w:sz="4" w:space="0" w:color="auto"/>
            </w:tcBorders>
            <w:vAlign w:val="center"/>
          </w:tcPr>
          <w:p w14:paraId="5AA1E33E" w14:textId="77777777" w:rsidR="00F117E3" w:rsidRPr="00A24F08" w:rsidRDefault="00F117E3" w:rsidP="00F117E3">
            <w:pPr>
              <w:tabs>
                <w:tab w:val="left" w:pos="993"/>
              </w:tabs>
              <w:rPr>
                <w:rFonts w:ascii="Arial" w:hAnsi="Arial" w:cs="Arial"/>
                <w:b/>
                <w:kern w:val="28"/>
                <w:sz w:val="18"/>
                <w:szCs w:val="18"/>
              </w:rPr>
            </w:pPr>
          </w:p>
        </w:tc>
      </w:tr>
    </w:tbl>
    <w:p w14:paraId="4718E5FB" w14:textId="77777777" w:rsidR="004113EA" w:rsidRPr="00FF4C00" w:rsidRDefault="004113EA" w:rsidP="00FF4C00">
      <w:pPr>
        <w:pStyle w:val="a3"/>
        <w:tabs>
          <w:tab w:val="left" w:pos="993"/>
        </w:tabs>
        <w:jc w:val="left"/>
        <w:rPr>
          <w:rFonts w:ascii="Arial" w:hAnsi="Arial" w:cs="Arial"/>
          <w:caps/>
          <w:color w:val="262626" w:themeColor="text1" w:themeTint="D9"/>
          <w:sz w:val="24"/>
          <w:szCs w:val="24"/>
        </w:rPr>
      </w:pPr>
    </w:p>
    <w:p w14:paraId="213BB30A" w14:textId="77777777" w:rsidR="004113EA" w:rsidRPr="00A24F08" w:rsidRDefault="004113EA" w:rsidP="004113EA">
      <w:pPr>
        <w:tabs>
          <w:tab w:val="left" w:pos="993"/>
        </w:tabs>
        <w:jc w:val="center"/>
        <w:rPr>
          <w:rFonts w:ascii="Arial" w:hAnsi="Arial" w:cs="Arial"/>
          <w:b/>
          <w:color w:val="262626" w:themeColor="text1" w:themeTint="D9"/>
          <w:sz w:val="18"/>
          <w:szCs w:val="18"/>
        </w:rPr>
        <w:sectPr w:rsidR="004113EA" w:rsidRPr="00A24F08" w:rsidSect="00A56CEF">
          <w:footerReference w:type="even" r:id="rId28"/>
          <w:footerReference w:type="default" r:id="rId29"/>
          <w:footerReference w:type="first" r:id="rId30"/>
          <w:endnotePr>
            <w:numFmt w:val="decimal"/>
          </w:endnotePr>
          <w:type w:val="continuous"/>
          <w:pgSz w:w="11906" w:h="16838" w:code="9"/>
          <w:pgMar w:top="567" w:right="709" w:bottom="567" w:left="1134" w:header="0" w:footer="280" w:gutter="0"/>
          <w:cols w:space="720"/>
          <w:titlePg/>
          <w:docGrid w:linePitch="272"/>
        </w:sectPr>
      </w:pPr>
    </w:p>
    <w:tbl>
      <w:tblPr>
        <w:tblStyle w:val="af"/>
        <w:tblW w:w="1006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66"/>
        <w:gridCol w:w="1662"/>
        <w:gridCol w:w="3257"/>
      </w:tblGrid>
      <w:tr w:rsidR="00E16AE6" w14:paraId="0FAF1B99" w14:textId="77777777" w:rsidTr="00015502">
        <w:trPr>
          <w:trHeight w:val="313"/>
        </w:trPr>
        <w:tc>
          <w:tcPr>
            <w:tcW w:w="19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A504CD8" w14:textId="77777777" w:rsidR="004113EA" w:rsidRPr="00A24F08" w:rsidRDefault="00CD106E" w:rsidP="004B5D1B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Реквизит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5A0B583" w14:textId="77777777" w:rsidR="004113EA" w:rsidRPr="00A24F08" w:rsidRDefault="00CD106E" w:rsidP="004B5D1B">
            <w:pPr>
              <w:tabs>
                <w:tab w:val="left" w:pos="993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__________________________</w:t>
            </w:r>
            <w:r>
              <w:rPr>
                <w:rStyle w:val="afd"/>
                <w:rFonts w:ascii="Arial" w:hAnsi="Arial" w:cs="Arial"/>
                <w:color w:val="262626" w:themeColor="text1" w:themeTint="D9"/>
                <w:sz w:val="18"/>
                <w:szCs w:val="18"/>
              </w:rPr>
              <w:endnoteReference w:id="13"/>
            </w:r>
          </w:p>
          <w:p w14:paraId="41604186" w14:textId="77777777" w:rsidR="004113EA" w:rsidRPr="00A24F08" w:rsidRDefault="00CD106E" w:rsidP="004B5D1B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Продавец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pct5" w:color="auto" w:fill="auto"/>
          </w:tcPr>
          <w:p w14:paraId="24BE90D7" w14:textId="77777777" w:rsidR="004113EA" w:rsidRPr="004113EA" w:rsidRDefault="00CD106E" w:rsidP="00F60C34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Реквизит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DC755CE" w14:textId="77777777" w:rsidR="004113EA" w:rsidRPr="00A24F08" w:rsidRDefault="00CD106E" w:rsidP="004B5D1B">
            <w:pPr>
              <w:jc w:val="center"/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Style w:val="afd"/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endnoteReference w:id="14"/>
            </w: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 xml:space="preserve"> </w:t>
            </w:r>
            <w:r w:rsidR="00271408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ФИО</w:t>
            </w:r>
            <w:r w:rsidR="00271408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 xml:space="preserve"> </w:t>
            </w:r>
            <w:r w:rsidRPr="00A24F08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_______________________</w:t>
            </w:r>
          </w:p>
          <w:p w14:paraId="2333A78A" w14:textId="77777777" w:rsidR="004113EA" w:rsidRPr="00A24F08" w:rsidRDefault="00CD106E" w:rsidP="004B5D1B">
            <w:pPr>
              <w:jc w:val="center"/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</w:pPr>
            <w:r w:rsidRPr="00A24F08">
              <w:rPr>
                <w:rFonts w:ascii="Arial" w:hAnsi="Arial" w:cs="Arial"/>
                <w:b/>
                <w:color w:val="262626" w:themeColor="text1" w:themeTint="D9"/>
                <w:kern w:val="28"/>
                <w:sz w:val="18"/>
                <w:szCs w:val="18"/>
              </w:rPr>
              <w:t>Потребитель</w:t>
            </w:r>
          </w:p>
        </w:tc>
      </w:tr>
      <w:tr w:rsidR="00E16AE6" w14:paraId="2D9976B7" w14:textId="77777777" w:rsidTr="00015502">
        <w:trPr>
          <w:trHeight w:val="313"/>
        </w:trPr>
        <w:tc>
          <w:tcPr>
            <w:tcW w:w="1980" w:type="dxa"/>
            <w:tcBorders>
              <w:bottom w:val="single" w:sz="4" w:space="0" w:color="A5A5A5" w:themeColor="accent3"/>
            </w:tcBorders>
            <w:shd w:val="pct5" w:color="auto" w:fill="auto"/>
          </w:tcPr>
          <w:p w14:paraId="4BC2747A" w14:textId="77777777" w:rsidR="004113EA" w:rsidRPr="00A24F08" w:rsidRDefault="00CD106E" w:rsidP="004B5D1B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Юридический адрес (местонахождение)</w:t>
            </w:r>
          </w:p>
        </w:tc>
        <w:tc>
          <w:tcPr>
            <w:tcW w:w="3166" w:type="dxa"/>
            <w:tcBorders>
              <w:bottom w:val="single" w:sz="4" w:space="0" w:color="A5A5A5" w:themeColor="accent3"/>
            </w:tcBorders>
            <w:vAlign w:val="center"/>
          </w:tcPr>
          <w:p w14:paraId="7DFB597D" w14:textId="77777777" w:rsidR="004113EA" w:rsidRPr="00A24F08" w:rsidRDefault="004113EA" w:rsidP="004B5D1B">
            <w:pPr>
              <w:rPr>
                <w:rFonts w:ascii="Arial" w:hAnsi="Arial" w:cs="Arial"/>
                <w:color w:val="262626" w:themeColor="text1" w:themeTint="D9"/>
                <w:spacing w:val="-2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14:paraId="2EA50334" w14:textId="77777777" w:rsidR="004113EA" w:rsidRPr="009368FD" w:rsidRDefault="00CD106E" w:rsidP="004113EA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 w:rsidRPr="009368FD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Дата рождения</w:t>
            </w:r>
          </w:p>
        </w:tc>
        <w:tc>
          <w:tcPr>
            <w:tcW w:w="3257" w:type="dxa"/>
            <w:tcBorders>
              <w:bottom w:val="single" w:sz="4" w:space="0" w:color="A5A5A5" w:themeColor="accent3"/>
            </w:tcBorders>
            <w:vAlign w:val="center"/>
          </w:tcPr>
          <w:p w14:paraId="0B789FDC" w14:textId="77777777" w:rsidR="004113EA" w:rsidRPr="009368FD" w:rsidRDefault="004113EA" w:rsidP="004B5D1B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1525140D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736C225E" w14:textId="77777777" w:rsidR="004113EA" w:rsidRPr="00A24F08" w:rsidRDefault="00CD106E" w:rsidP="004B5D1B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ИНН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166F72D4" w14:textId="77777777" w:rsidR="004113EA" w:rsidRPr="00A24F08" w:rsidRDefault="004113EA" w:rsidP="004B5D1B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4C94DA19" w14:textId="77777777" w:rsidR="004113EA" w:rsidRPr="009368FD" w:rsidRDefault="00CD106E" w:rsidP="004B5D1B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Место рождения</w:t>
            </w: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57FDBEF" w14:textId="77777777" w:rsidR="004113EA" w:rsidRPr="009368FD" w:rsidRDefault="004113EA" w:rsidP="004B5D1B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2A2FFC5B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4A7F015A" w14:textId="77777777" w:rsidR="004113EA" w:rsidRPr="00A24F08" w:rsidRDefault="00CD106E" w:rsidP="004B5D1B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КПП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563B03E" w14:textId="77777777" w:rsidR="004113EA" w:rsidRPr="00A24F08" w:rsidRDefault="004113EA" w:rsidP="004B5D1B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5C6CE621" w14:textId="77777777" w:rsidR="004113EA" w:rsidRPr="009368FD" w:rsidRDefault="00CD106E" w:rsidP="004B5D1B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ИНН</w:t>
            </w: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8C57540" w14:textId="77777777" w:rsidR="004113EA" w:rsidRPr="009368FD" w:rsidRDefault="004113EA" w:rsidP="004B5D1B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258B7B6A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0DF0FC50" w14:textId="77777777" w:rsidR="00BB5338" w:rsidRPr="00A24F08" w:rsidRDefault="00CD106E" w:rsidP="00BB533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Style w:val="afd"/>
                <w:rFonts w:ascii="Arial" w:hAnsi="Arial" w:cs="Arial"/>
                <w:color w:val="262626" w:themeColor="text1" w:themeTint="D9"/>
                <w:sz w:val="18"/>
                <w:szCs w:val="18"/>
              </w:rPr>
              <w:endnoteReference w:id="15"/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КПП </w:t>
            </w:r>
            <w:r w:rsidRPr="00A24F0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по месту постановки на учет в налоговом органе в качестве крупнейшего налогоплательщика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10C46F3" w14:textId="77777777" w:rsidR="00BB5338" w:rsidRPr="00A24F08" w:rsidRDefault="00BB5338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7F0AD9D3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Паспорт</w:t>
            </w:r>
            <w:r w:rsidR="00015502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 xml:space="preserve"> </w:t>
            </w:r>
            <w:r w:rsidR="00015502" w:rsidRPr="00015502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(иной документ удостоверяющий личность):</w:t>
            </w: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E53761A" w14:textId="77777777" w:rsidR="00BB5338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 w:rsidRPr="009368FD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Серия _______</w:t>
            </w:r>
          </w:p>
          <w:p w14:paraId="42E6A66D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№ ___________</w:t>
            </w:r>
          </w:p>
        </w:tc>
      </w:tr>
      <w:tr w:rsidR="00E16AE6" w14:paraId="6E2F285F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730A66D9" w14:textId="77777777" w:rsidR="00BB5338" w:rsidRPr="00A24F08" w:rsidRDefault="00CD106E" w:rsidP="00CC5D6A">
            <w:pPr>
              <w:tabs>
                <w:tab w:val="left" w:pos="993"/>
              </w:tabs>
              <w:jc w:val="both"/>
              <w:rPr>
                <w:rStyle w:val="afd"/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1188EC3" w14:textId="77777777" w:rsidR="00BB5338" w:rsidRPr="00A24F08" w:rsidRDefault="00BB5338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5629B976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9BCCFFE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 w:rsidRPr="009368FD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 xml:space="preserve">Выдан: </w:t>
            </w:r>
          </w:p>
          <w:p w14:paraId="7B83FADE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кем: _______________________</w:t>
            </w:r>
          </w:p>
          <w:p w14:paraId="113C0E50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когда: __________</w:t>
            </w:r>
            <w:r w:rsidRPr="009368FD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 xml:space="preserve"> </w:t>
            </w:r>
          </w:p>
          <w:p w14:paraId="47FDC9AF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код подразделения ___________</w:t>
            </w:r>
            <w:r w:rsidRPr="009368FD"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 xml:space="preserve"> </w:t>
            </w:r>
          </w:p>
        </w:tc>
      </w:tr>
      <w:tr w:rsidR="00E16AE6" w14:paraId="3751626A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222CB0A3" w14:textId="77777777" w:rsidR="00BB5338" w:rsidRPr="00A24F08" w:rsidRDefault="00CD106E" w:rsidP="00BB5338">
            <w:pPr>
              <w:tabs>
                <w:tab w:val="left" w:pos="993"/>
              </w:tabs>
              <w:jc w:val="both"/>
              <w:rPr>
                <w:rStyle w:val="afd"/>
                <w:rFonts w:ascii="Arial" w:hAnsi="Arial" w:cs="Arial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lastRenderedPageBreak/>
              <w:t>Почтовый адрес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78114E3" w14:textId="77777777" w:rsidR="00BB5338" w:rsidRPr="00A24F08" w:rsidRDefault="00BB5338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1E0B20BC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Адрес регистрации (жительства)</w:t>
            </w: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BF37EBA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3D26E06B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483942DE" w14:textId="77777777" w:rsidR="00BB5338" w:rsidRPr="00A24F08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р/с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7C707A1" w14:textId="77777777" w:rsidR="00BB5338" w:rsidRPr="00A24F08" w:rsidRDefault="00BB5338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097C822F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  <w:t>Почтовый адрес</w:t>
            </w: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89AFE9F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color w:val="262626" w:themeColor="text1" w:themeTint="D9"/>
                <w:kern w:val="28"/>
                <w:sz w:val="18"/>
                <w:szCs w:val="18"/>
              </w:rPr>
            </w:pPr>
          </w:p>
        </w:tc>
      </w:tr>
      <w:tr w:rsidR="00E16AE6" w14:paraId="5BB9AA86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177C4DBA" w14:textId="77777777" w:rsidR="00BB5338" w:rsidRPr="00A24F08" w:rsidRDefault="00CD106E" w:rsidP="00BB533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t>банк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16BE9EC8" w14:textId="77777777" w:rsidR="00BB5338" w:rsidRPr="00A24F08" w:rsidRDefault="00BB5338" w:rsidP="00BB5338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29DE19B4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Моб. телефон</w:t>
            </w: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88CC6F6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E16AE6" w14:paraId="70EF616D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7CCFCABD" w14:textId="77777777" w:rsidR="00BB5338" w:rsidRPr="00A24F08" w:rsidRDefault="00CD106E" w:rsidP="00BB533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t>к/с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AA1C2B9" w14:textId="77777777" w:rsidR="00BB5338" w:rsidRPr="00A24F08" w:rsidRDefault="00BB5338" w:rsidP="00BB5338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3AB81C08" w14:textId="77777777" w:rsidR="00BB5338" w:rsidRPr="009368FD" w:rsidRDefault="00CD106E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-</w:t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4183D2B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E16AE6" w14:paraId="0D4F0C04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2A798564" w14:textId="77777777" w:rsidR="00BB5338" w:rsidRPr="00A24F08" w:rsidRDefault="00CD106E" w:rsidP="00BB533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4F08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12FF0B4C" w14:textId="77777777" w:rsidR="00BB5338" w:rsidRPr="00A24F08" w:rsidRDefault="00BB5338" w:rsidP="00BB5338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5D611E67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1D82D4E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E16AE6" w14:paraId="1583C1AE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2C8CA08A" w14:textId="77777777" w:rsidR="00BB5338" w:rsidRPr="00A24F08" w:rsidRDefault="00CD106E" w:rsidP="00BB533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Телефон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9F7929E" w14:textId="77777777" w:rsidR="00BB5338" w:rsidRPr="00A24F08" w:rsidRDefault="00BB5338" w:rsidP="00BB5338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19C091FD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BAD618B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E16AE6" w14:paraId="23F11589" w14:textId="77777777" w:rsidTr="00015502">
        <w:trPr>
          <w:trHeight w:val="313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pct5" w:color="auto" w:fill="auto"/>
          </w:tcPr>
          <w:p w14:paraId="7AA9DBD1" w14:textId="77777777" w:rsidR="00BB5338" w:rsidRPr="00A24F08" w:rsidRDefault="00CD106E" w:rsidP="00BB533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Моб. телефон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6162D630" w14:textId="77777777" w:rsidR="00BB5338" w:rsidRPr="00F34438" w:rsidRDefault="00CD106E" w:rsidP="00BB5338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27BFD39E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526289F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E16AE6" w14:paraId="33023A83" w14:textId="77777777" w:rsidTr="00015502">
        <w:trPr>
          <w:trHeight w:val="257"/>
        </w:trPr>
        <w:tc>
          <w:tcPr>
            <w:tcW w:w="1980" w:type="dxa"/>
            <w:tcBorders>
              <w:top w:val="single" w:sz="4" w:space="0" w:color="A5A5A5" w:themeColor="accent3"/>
              <w:bottom w:val="single" w:sz="4" w:space="0" w:color="808080" w:themeColor="background1" w:themeShade="80"/>
            </w:tcBorders>
            <w:shd w:val="pct5" w:color="auto" w:fill="auto"/>
          </w:tcPr>
          <w:p w14:paraId="72D3DDF7" w14:textId="77777777" w:rsidR="00BB5338" w:rsidRPr="00A24F08" w:rsidRDefault="00CD106E" w:rsidP="00BB533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n-US"/>
              </w:rPr>
              <w:t>e</w:t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-</w:t>
            </w:r>
            <w:r w:rsidRPr="00A24F08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166" w:type="dxa"/>
            <w:tcBorders>
              <w:top w:val="single" w:sz="4" w:space="0" w:color="A5A5A5" w:themeColor="accent3"/>
              <w:bottom w:val="single" w:sz="4" w:space="0" w:color="808080" w:themeColor="background1" w:themeShade="80"/>
            </w:tcBorders>
            <w:vAlign w:val="center"/>
          </w:tcPr>
          <w:p w14:paraId="44F74B96" w14:textId="77777777" w:rsidR="00BB5338" w:rsidRPr="00A24F08" w:rsidRDefault="00BB5338" w:rsidP="00BB5338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A5A5A5" w:themeColor="accent3"/>
              <w:bottom w:val="single" w:sz="4" w:space="0" w:color="808080" w:themeColor="background1" w:themeShade="80"/>
            </w:tcBorders>
            <w:shd w:val="clear" w:color="auto" w:fill="E7E6E6" w:themeFill="background2"/>
          </w:tcPr>
          <w:p w14:paraId="5E1B80E6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5A5A5" w:themeColor="accent3"/>
              <w:bottom w:val="single" w:sz="4" w:space="0" w:color="808080" w:themeColor="background1" w:themeShade="80"/>
            </w:tcBorders>
            <w:vAlign w:val="center"/>
          </w:tcPr>
          <w:p w14:paraId="602CD55D" w14:textId="77777777" w:rsidR="00BB5338" w:rsidRPr="009368FD" w:rsidRDefault="00BB5338" w:rsidP="00BB5338">
            <w:pPr>
              <w:tabs>
                <w:tab w:val="left" w:pos="993"/>
              </w:tabs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</w:tbl>
    <w:p w14:paraId="778B7260" w14:textId="77777777" w:rsidR="004113EA" w:rsidRPr="00A24F08" w:rsidRDefault="004113EA" w:rsidP="00271408">
      <w:pPr>
        <w:pStyle w:val="a3"/>
        <w:tabs>
          <w:tab w:val="left" w:pos="993"/>
        </w:tabs>
        <w:jc w:val="left"/>
        <w:rPr>
          <w:rFonts w:ascii="Arial" w:hAnsi="Arial" w:cs="Arial"/>
          <w:caps/>
          <w:color w:val="262626" w:themeColor="text1" w:themeTint="D9"/>
          <w:sz w:val="18"/>
          <w:szCs w:val="18"/>
        </w:rPr>
      </w:pPr>
    </w:p>
    <w:p w14:paraId="3BAFD552" w14:textId="77777777" w:rsidR="00B8215A" w:rsidRPr="00A24F08" w:rsidRDefault="00CD106E" w:rsidP="00A72E97">
      <w:pPr>
        <w:pStyle w:val="a3"/>
        <w:tabs>
          <w:tab w:val="left" w:pos="993"/>
        </w:tabs>
        <w:ind w:left="142"/>
        <w:rPr>
          <w:rFonts w:ascii="Arial" w:hAnsi="Arial" w:cs="Arial"/>
          <w:caps/>
          <w:color w:val="262626" w:themeColor="text1" w:themeTint="D9"/>
          <w:sz w:val="18"/>
          <w:szCs w:val="18"/>
        </w:rPr>
      </w:pPr>
      <w:r>
        <w:rPr>
          <w:rFonts w:ascii="Arial" w:hAnsi="Arial" w:cs="Arial"/>
          <w:caps/>
          <w:color w:val="262626" w:themeColor="text1" w:themeTint="D9"/>
          <w:sz w:val="18"/>
          <w:szCs w:val="18"/>
        </w:rPr>
        <w:t xml:space="preserve">2.  </w:t>
      </w:r>
      <w:r w:rsidR="008C61C0" w:rsidRPr="00A24F08">
        <w:rPr>
          <w:rFonts w:ascii="Arial" w:hAnsi="Arial" w:cs="Arial"/>
          <w:caps/>
          <w:color w:val="262626" w:themeColor="text1" w:themeTint="D9"/>
          <w:sz w:val="18"/>
          <w:szCs w:val="18"/>
        </w:rPr>
        <w:t>Предмет</w:t>
      </w:r>
      <w:r w:rsidR="008B47B7" w:rsidRPr="00A24F08">
        <w:rPr>
          <w:rFonts w:ascii="Arial" w:hAnsi="Arial" w:cs="Arial"/>
          <w:caps/>
          <w:color w:val="262626" w:themeColor="text1" w:themeTint="D9"/>
          <w:sz w:val="18"/>
          <w:szCs w:val="18"/>
        </w:rPr>
        <w:t xml:space="preserve"> ДОГОВОРА</w:t>
      </w:r>
      <w:r w:rsidR="008C61C0" w:rsidRPr="00A24F08">
        <w:rPr>
          <w:rFonts w:ascii="Arial" w:hAnsi="Arial" w:cs="Arial"/>
          <w:caps/>
          <w:color w:val="262626" w:themeColor="text1" w:themeTint="D9"/>
          <w:sz w:val="18"/>
          <w:szCs w:val="18"/>
        </w:rPr>
        <w:t xml:space="preserve"> </w:t>
      </w:r>
    </w:p>
    <w:p w14:paraId="63977BC9" w14:textId="77777777" w:rsidR="008B47B7" w:rsidRPr="00745825" w:rsidRDefault="00CD106E" w:rsidP="00A72E97">
      <w:pPr>
        <w:pStyle w:val="a3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745825">
        <w:rPr>
          <w:rFonts w:ascii="Arial" w:hAnsi="Arial" w:cs="Arial"/>
          <w:b w:val="0"/>
          <w:spacing w:val="-6"/>
          <w:sz w:val="18"/>
          <w:szCs w:val="18"/>
        </w:rPr>
        <w:t>Продавец</w:t>
      </w:r>
      <w:r w:rsidR="00C54348" w:rsidRPr="00745825">
        <w:rPr>
          <w:rFonts w:ascii="Arial" w:hAnsi="Arial" w:cs="Arial"/>
          <w:b w:val="0"/>
          <w:spacing w:val="-6"/>
          <w:sz w:val="18"/>
          <w:szCs w:val="18"/>
        </w:rPr>
        <w:t xml:space="preserve"> обязуется осуществлять продажу электрической энергии (мощности) </w:t>
      </w:r>
      <w:r w:rsidRPr="00745825">
        <w:rPr>
          <w:rFonts w:ascii="Arial" w:hAnsi="Arial" w:cs="Arial"/>
          <w:b w:val="0"/>
          <w:spacing w:val="-6"/>
          <w:sz w:val="18"/>
          <w:szCs w:val="18"/>
        </w:rPr>
        <w:t>Потребителю</w:t>
      </w:r>
      <w:r w:rsidR="006B1FD2" w:rsidRPr="00745825">
        <w:rPr>
          <w:rFonts w:ascii="Arial" w:hAnsi="Arial" w:cs="Arial"/>
          <w:b w:val="0"/>
          <w:spacing w:val="-6"/>
          <w:sz w:val="18"/>
          <w:szCs w:val="18"/>
        </w:rPr>
        <w:br/>
      </w:r>
      <w:r w:rsidR="00C54348" w:rsidRPr="00745825">
        <w:rPr>
          <w:rFonts w:ascii="Arial" w:hAnsi="Arial" w:cs="Arial"/>
          <w:b w:val="0"/>
          <w:spacing w:val="-6"/>
          <w:sz w:val="18"/>
          <w:szCs w:val="18"/>
        </w:rPr>
        <w:t xml:space="preserve">и урегулировать отношения по оказанию услуг по передаче электрической энергии </w:t>
      </w:r>
      <w:r w:rsidR="00B96084" w:rsidRPr="00745825">
        <w:rPr>
          <w:rFonts w:ascii="Arial" w:hAnsi="Arial" w:cs="Arial"/>
          <w:b w:val="0"/>
          <w:spacing w:val="-6"/>
          <w:sz w:val="18"/>
          <w:szCs w:val="18"/>
        </w:rPr>
        <w:br/>
      </w:r>
      <w:r w:rsidR="00C54348" w:rsidRPr="00745825">
        <w:rPr>
          <w:rFonts w:ascii="Arial" w:hAnsi="Arial" w:cs="Arial"/>
          <w:b w:val="0"/>
          <w:spacing w:val="-6"/>
          <w:sz w:val="18"/>
          <w:szCs w:val="18"/>
        </w:rPr>
        <w:t xml:space="preserve">и иных услуг, оказание которых является неотъемлемой частью процесса энергоснабжения </w:t>
      </w:r>
      <w:r w:rsidR="00CF30E2" w:rsidRPr="00745825">
        <w:rPr>
          <w:rFonts w:ascii="Arial" w:hAnsi="Arial" w:cs="Arial"/>
          <w:b w:val="0"/>
          <w:spacing w:val="-6"/>
          <w:sz w:val="18"/>
          <w:szCs w:val="18"/>
        </w:rPr>
        <w:t>Потребител</w:t>
      </w:r>
      <w:r w:rsidRPr="00745825">
        <w:rPr>
          <w:rFonts w:ascii="Arial" w:hAnsi="Arial" w:cs="Arial"/>
          <w:b w:val="0"/>
          <w:spacing w:val="-6"/>
          <w:sz w:val="18"/>
          <w:szCs w:val="18"/>
        </w:rPr>
        <w:t>я</w:t>
      </w:r>
      <w:r w:rsidR="00A551C9" w:rsidRPr="00745825">
        <w:rPr>
          <w:rFonts w:ascii="Arial" w:hAnsi="Arial" w:cs="Arial"/>
          <w:b w:val="0"/>
          <w:sz w:val="18"/>
          <w:szCs w:val="18"/>
        </w:rPr>
        <w:t xml:space="preserve"> </w:t>
      </w:r>
      <w:r w:rsidR="00A551C9" w:rsidRPr="00745825">
        <w:rPr>
          <w:rFonts w:ascii="Arial" w:hAnsi="Arial" w:cs="Arial"/>
          <w:b w:val="0"/>
          <w:spacing w:val="-6"/>
          <w:sz w:val="18"/>
          <w:szCs w:val="18"/>
        </w:rPr>
        <w:t>в точках поставки</w:t>
      </w:r>
      <w:r w:rsidR="00A551C9" w:rsidRPr="00745825">
        <w:rPr>
          <w:rFonts w:ascii="Arial" w:hAnsi="Arial" w:cs="Arial"/>
          <w:b w:val="0"/>
          <w:bCs/>
          <w:spacing w:val="-6"/>
          <w:sz w:val="18"/>
          <w:szCs w:val="18"/>
        </w:rPr>
        <w:t>,</w:t>
      </w:r>
      <w:r w:rsidR="00A551C9" w:rsidRPr="00745825">
        <w:rPr>
          <w:rFonts w:ascii="Arial" w:hAnsi="Arial" w:cs="Arial"/>
          <w:b w:val="0"/>
          <w:spacing w:val="-6"/>
          <w:sz w:val="18"/>
          <w:szCs w:val="18"/>
        </w:rPr>
        <w:t xml:space="preserve"> определенных Приложением № 1 к Договору, </w:t>
      </w:r>
      <w:r w:rsidR="00C54348" w:rsidRPr="00745825">
        <w:rPr>
          <w:rFonts w:ascii="Arial" w:hAnsi="Arial" w:cs="Arial"/>
          <w:b w:val="0"/>
          <w:spacing w:val="-6"/>
          <w:sz w:val="18"/>
          <w:szCs w:val="18"/>
        </w:rPr>
        <w:t xml:space="preserve">а </w:t>
      </w:r>
      <w:r w:rsidR="00CF30E2" w:rsidRPr="00745825">
        <w:rPr>
          <w:rFonts w:ascii="Arial" w:hAnsi="Arial" w:cs="Arial"/>
          <w:b w:val="0"/>
          <w:spacing w:val="-6"/>
          <w:sz w:val="18"/>
          <w:szCs w:val="18"/>
        </w:rPr>
        <w:t>Потребитель</w:t>
      </w:r>
      <w:r w:rsidR="00C54348" w:rsidRPr="00745825">
        <w:rPr>
          <w:rFonts w:ascii="Arial" w:hAnsi="Arial" w:cs="Arial"/>
          <w:b w:val="0"/>
          <w:spacing w:val="-6"/>
          <w:sz w:val="18"/>
          <w:szCs w:val="18"/>
        </w:rPr>
        <w:t xml:space="preserve"> обязуется оплачивать поставленную электрическую энергию (мощность) и оказанные услуги</w:t>
      </w:r>
      <w:r w:rsidR="00A551C9" w:rsidRPr="00745825">
        <w:rPr>
          <w:rFonts w:ascii="Arial" w:hAnsi="Arial" w:cs="Arial"/>
          <w:b w:val="0"/>
          <w:spacing w:val="-6"/>
          <w:sz w:val="18"/>
          <w:szCs w:val="18"/>
        </w:rPr>
        <w:t>,</w:t>
      </w:r>
      <w:r w:rsidRPr="00745825">
        <w:rPr>
          <w:rFonts w:ascii="Arial" w:hAnsi="Arial" w:cs="Arial"/>
          <w:sz w:val="18"/>
          <w:szCs w:val="18"/>
        </w:rPr>
        <w:t xml:space="preserve"> </w:t>
      </w:r>
      <w:r w:rsidRPr="00745825">
        <w:rPr>
          <w:rFonts w:ascii="Arial" w:hAnsi="Arial" w:cs="Arial"/>
          <w:b w:val="0"/>
          <w:spacing w:val="-6"/>
          <w:sz w:val="18"/>
          <w:szCs w:val="18"/>
        </w:rPr>
        <w:t>а также выполнять иные обязательства, предусмотренные Договором</w:t>
      </w:r>
      <w:r w:rsidR="00C54348" w:rsidRPr="00745825">
        <w:rPr>
          <w:rFonts w:ascii="Arial" w:hAnsi="Arial" w:cs="Arial"/>
          <w:b w:val="0"/>
          <w:spacing w:val="-6"/>
          <w:sz w:val="18"/>
          <w:szCs w:val="18"/>
        </w:rPr>
        <w:t>.</w:t>
      </w:r>
    </w:p>
    <w:p w14:paraId="4574B56C" w14:textId="77777777" w:rsidR="008B47B7" w:rsidRPr="00745825" w:rsidRDefault="00CD106E" w:rsidP="00A72E97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745825">
        <w:rPr>
          <w:rFonts w:ascii="Arial" w:hAnsi="Arial" w:cs="Arial"/>
          <w:b w:val="0"/>
          <w:color w:val="000000" w:themeColor="text1"/>
          <w:sz w:val="18"/>
          <w:szCs w:val="18"/>
        </w:rPr>
        <w:t>Сведения по каждому объекту энергоснабжения Потр</w:t>
      </w:r>
      <w:r w:rsidRPr="00745825">
        <w:rPr>
          <w:rFonts w:ascii="Arial" w:hAnsi="Arial" w:cs="Arial"/>
          <w:b w:val="0"/>
          <w:color w:val="000000" w:themeColor="text1"/>
          <w:sz w:val="18"/>
          <w:szCs w:val="18"/>
        </w:rPr>
        <w:t>ебителя (необходимые характеристики объектов, их адреса, точки поставки и граница эксплуатационной ответственности; наличие и тип приборов учета (трансформаторов тока), их заводские номера, дата опломбирования и поверки  приборов учета (трансформаторов ток</w:t>
      </w:r>
      <w:r w:rsidRPr="00745825">
        <w:rPr>
          <w:rFonts w:ascii="Arial" w:hAnsi="Arial" w:cs="Arial"/>
          <w:b w:val="0"/>
          <w:color w:val="000000" w:themeColor="text1"/>
          <w:sz w:val="18"/>
          <w:szCs w:val="18"/>
        </w:rPr>
        <w:t>а) заводом изготовителем или организацией, осуществлявшей последнюю поверку прибора учета, срок проведения очередной поверки; объекты энергоснабжения, на которых отсутствуют установленные приборы учета, показания приборов учета на дату начала исполнения До</w:t>
      </w:r>
      <w:r w:rsidRPr="00745825">
        <w:rPr>
          <w:rFonts w:ascii="Arial" w:hAnsi="Arial" w:cs="Arial"/>
          <w:b w:val="0"/>
          <w:color w:val="000000" w:themeColor="text1"/>
          <w:sz w:val="18"/>
          <w:szCs w:val="18"/>
        </w:rPr>
        <w:t>говора) указаны в Приложении № 1 к Договору.</w:t>
      </w:r>
    </w:p>
    <w:p w14:paraId="2960BD30" w14:textId="77777777" w:rsidR="00745825" w:rsidRPr="009106FA" w:rsidRDefault="00745825" w:rsidP="00A72E97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16AE6" w14:paraId="53E11799" w14:textId="77777777" w:rsidTr="00725EE4">
        <w:tc>
          <w:tcPr>
            <w:tcW w:w="10592" w:type="dxa"/>
            <w:shd w:val="clear" w:color="auto" w:fill="auto"/>
          </w:tcPr>
          <w:p w14:paraId="7F46A2D1" w14:textId="77777777" w:rsidR="00745825" w:rsidRPr="009106FA" w:rsidRDefault="00CD106E" w:rsidP="00A72E97">
            <w:pPr>
              <w:pStyle w:val="afe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9106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afd"/>
                <w:rFonts w:ascii="Arial" w:hAnsi="Arial" w:cs="Arial"/>
                <w:sz w:val="18"/>
                <w:szCs w:val="18"/>
              </w:rPr>
              <w:endnoteReference w:id="16"/>
            </w:r>
            <w:r w:rsidR="004A24D1">
              <w:t xml:space="preserve"> </w:t>
            </w:r>
            <w:r w:rsidR="004A24D1" w:rsidRPr="004A24D1">
              <w:rPr>
                <w:rFonts w:ascii="Arial" w:hAnsi="Arial" w:cs="Arial"/>
                <w:sz w:val="18"/>
                <w:szCs w:val="18"/>
              </w:rPr>
              <w:t xml:space="preserve">Настоящий Договор заключен в соответствии с </w:t>
            </w:r>
            <w:r w:rsidRPr="009106FA">
              <w:rPr>
                <w:rFonts w:ascii="Arial" w:hAnsi="Arial" w:cs="Arial"/>
                <w:sz w:val="18"/>
                <w:szCs w:val="18"/>
              </w:rPr>
      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E16AE6" w14:paraId="7979199C" w14:textId="77777777" w:rsidTr="00725EE4">
        <w:tc>
          <w:tcPr>
            <w:tcW w:w="10592" w:type="dxa"/>
            <w:shd w:val="clear" w:color="auto" w:fill="auto"/>
          </w:tcPr>
          <w:p w14:paraId="7D53232B" w14:textId="77777777" w:rsidR="00745825" w:rsidRPr="00745825" w:rsidRDefault="00CD106E" w:rsidP="00A72E97">
            <w:pPr>
              <w:pStyle w:val="afe"/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d"/>
                <w:rFonts w:ascii="Arial" w:hAnsi="Arial" w:cs="Arial"/>
                <w:sz w:val="18"/>
                <w:szCs w:val="18"/>
              </w:rPr>
              <w:endnoteReference w:id="17"/>
            </w:r>
            <w:r w:rsidR="004A24D1">
              <w:t xml:space="preserve"> </w:t>
            </w:r>
            <w:r w:rsidR="004A24D1" w:rsidRPr="004A24D1">
              <w:rPr>
                <w:rFonts w:ascii="Arial" w:hAnsi="Arial" w:cs="Arial"/>
                <w:sz w:val="18"/>
                <w:szCs w:val="18"/>
              </w:rPr>
              <w:t xml:space="preserve">Настоящий Договор заключен в соответствии с </w:t>
            </w:r>
            <w:r w:rsidRPr="009106FA">
              <w:rPr>
                <w:rFonts w:ascii="Arial" w:hAnsi="Arial" w:cs="Arial"/>
                <w:sz w:val="18"/>
                <w:szCs w:val="18"/>
              </w:rPr>
              <w:t>Федеральным законом от 18.07.2011 № 223-ФЗ «О закупках товаров, работ, услуг отдельными видами юридических лиц».</w:t>
            </w:r>
          </w:p>
        </w:tc>
      </w:tr>
    </w:tbl>
    <w:p w14:paraId="35D87294" w14:textId="77777777" w:rsidR="00861056" w:rsidRPr="00D5640B" w:rsidRDefault="00861056" w:rsidP="00861056">
      <w:pPr>
        <w:pStyle w:val="a3"/>
        <w:tabs>
          <w:tab w:val="left" w:pos="851"/>
        </w:tabs>
        <w:ind w:left="851"/>
        <w:jc w:val="both"/>
        <w:rPr>
          <w:rFonts w:ascii="Arial" w:hAnsi="Arial" w:cs="Arial"/>
          <w:b w:val="0"/>
          <w:sz w:val="18"/>
          <w:szCs w:val="18"/>
        </w:rPr>
      </w:pPr>
    </w:p>
    <w:p w14:paraId="4BB069D0" w14:textId="77777777" w:rsidR="002C35BB" w:rsidRDefault="00CD106E" w:rsidP="00A72E97">
      <w:pPr>
        <w:pStyle w:val="a3"/>
        <w:numPr>
          <w:ilvl w:val="0"/>
          <w:numId w:val="7"/>
        </w:numPr>
        <w:tabs>
          <w:tab w:val="left" w:pos="851"/>
        </w:tabs>
        <w:ind w:left="357" w:hanging="357"/>
        <w:rPr>
          <w:rFonts w:ascii="Arial" w:hAnsi="Arial" w:cs="Arial"/>
          <w:spacing w:val="-6"/>
          <w:sz w:val="18"/>
          <w:szCs w:val="18"/>
        </w:rPr>
      </w:pPr>
      <w:r w:rsidRPr="00097FC3">
        <w:rPr>
          <w:rFonts w:ascii="Arial" w:hAnsi="Arial" w:cs="Arial"/>
          <w:spacing w:val="-6"/>
          <w:sz w:val="18"/>
          <w:szCs w:val="18"/>
        </w:rPr>
        <w:t>СРОК ДЕЙСТВИЯ ДОГОВОРА</w:t>
      </w:r>
    </w:p>
    <w:p w14:paraId="49D8266E" w14:textId="77777777" w:rsidR="002C35BB" w:rsidRPr="00A72E97" w:rsidRDefault="00CD106E" w:rsidP="00E038DC">
      <w:pPr>
        <w:pStyle w:val="3"/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 w:rsidRPr="00A72E97">
        <w:rPr>
          <w:rFonts w:ascii="Arial" w:hAnsi="Arial" w:cs="Arial"/>
          <w:sz w:val="18"/>
          <w:szCs w:val="18"/>
        </w:rPr>
        <w:t xml:space="preserve">3.1. </w:t>
      </w:r>
      <w:r>
        <w:rPr>
          <w:rStyle w:val="afd"/>
          <w:rFonts w:ascii="Arial" w:hAnsi="Arial" w:cs="Arial"/>
          <w:sz w:val="18"/>
          <w:szCs w:val="18"/>
        </w:rPr>
        <w:endnoteReference w:id="18"/>
      </w:r>
      <w:r w:rsidRPr="00A72E97">
        <w:rPr>
          <w:rFonts w:ascii="Arial" w:hAnsi="Arial" w:cs="Arial"/>
          <w:sz w:val="18"/>
          <w:szCs w:val="18"/>
        </w:rPr>
        <w:t>Настоящий Договор вступает в силу с</w:t>
      </w:r>
      <w:r w:rsidRPr="00A72E97">
        <w:rPr>
          <w:rFonts w:ascii="Arial" w:hAnsi="Arial" w:cs="Arial"/>
          <w:b/>
          <w:sz w:val="18"/>
          <w:szCs w:val="18"/>
        </w:rPr>
        <w:t xml:space="preserve"> </w:t>
      </w:r>
      <w:r w:rsidRPr="00A72E97">
        <w:rPr>
          <w:rFonts w:ascii="Arial" w:hAnsi="Arial" w:cs="Arial"/>
          <w:i/>
          <w:sz w:val="18"/>
          <w:szCs w:val="18"/>
        </w:rPr>
        <w:t>(выбирается один из указанных в</w:t>
      </w:r>
      <w:r w:rsidRPr="00A72E97">
        <w:rPr>
          <w:rFonts w:ascii="Arial" w:hAnsi="Arial" w:cs="Arial"/>
          <w:i/>
          <w:sz w:val="18"/>
          <w:szCs w:val="18"/>
        </w:rPr>
        <w:t>ариантов</w:t>
      </w:r>
      <w:r>
        <w:rPr>
          <w:rStyle w:val="afd"/>
          <w:rFonts w:ascii="Arial" w:hAnsi="Arial" w:cs="Arial"/>
          <w:i/>
          <w:sz w:val="18"/>
          <w:szCs w:val="18"/>
        </w:rPr>
        <w:endnoteReference w:id="19"/>
      </w:r>
      <w:r w:rsidRPr="00A72E97">
        <w:rPr>
          <w:rFonts w:ascii="Arial" w:hAnsi="Arial" w:cs="Arial"/>
          <w:i/>
          <w:sz w:val="18"/>
          <w:szCs w:val="18"/>
        </w:rPr>
        <w:t>)</w:t>
      </w:r>
      <w:r w:rsidRPr="00A72E97">
        <w:rPr>
          <w:rFonts w:ascii="Arial" w:hAnsi="Arial" w:cs="Arial"/>
          <w:sz w:val="18"/>
          <w:szCs w:val="18"/>
        </w:rPr>
        <w:t xml:space="preserve"> </w:t>
      </w:r>
    </w:p>
    <w:p w14:paraId="044729F3" w14:textId="77777777" w:rsidR="002C35BB" w:rsidRPr="00A72E97" w:rsidRDefault="00CD106E" w:rsidP="00E038DC">
      <w:pPr>
        <w:pStyle w:val="3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A72E97">
        <w:rPr>
          <w:rFonts w:ascii="Arial" w:hAnsi="Arial" w:cs="Arial"/>
          <w:i/>
          <w:sz w:val="18"/>
          <w:szCs w:val="18"/>
          <w:shd w:val="clear" w:color="auto" w:fill="E7E6E6" w:themeFill="background2"/>
        </w:rPr>
        <w:t>□</w:t>
      </w:r>
      <w:r w:rsidRPr="00A72E97">
        <w:rPr>
          <w:rFonts w:ascii="Arial" w:hAnsi="Arial" w:cs="Arial"/>
          <w:i/>
          <w:sz w:val="18"/>
          <w:szCs w:val="18"/>
        </w:rPr>
        <w:t xml:space="preserve"> 1)</w:t>
      </w:r>
      <w:r w:rsidRPr="00A72E97">
        <w:rPr>
          <w:rFonts w:ascii="Arial" w:hAnsi="Arial" w:cs="Arial"/>
          <w:i/>
          <w:sz w:val="18"/>
          <w:szCs w:val="18"/>
        </w:rPr>
        <w:tab/>
        <w:t xml:space="preserve">даты его подписания Сторонами  </w:t>
      </w:r>
      <w:r w:rsidR="00DC0487" w:rsidRPr="00A72E97">
        <w:rPr>
          <w:rFonts w:ascii="Arial" w:hAnsi="Arial" w:cs="Arial"/>
          <w:i/>
          <w:sz w:val="18"/>
          <w:szCs w:val="18"/>
        </w:rPr>
        <w:t xml:space="preserve">              </w:t>
      </w:r>
      <w:r w:rsidRPr="00A72E97">
        <w:rPr>
          <w:rFonts w:ascii="Arial" w:hAnsi="Arial" w:cs="Arial"/>
          <w:i/>
          <w:sz w:val="18"/>
          <w:szCs w:val="18"/>
          <w:shd w:val="clear" w:color="auto" w:fill="E7E6E6" w:themeFill="background2"/>
        </w:rPr>
        <w:t>□</w:t>
      </w:r>
      <w:r w:rsidRPr="00A72E97">
        <w:rPr>
          <w:rFonts w:ascii="Arial" w:hAnsi="Arial" w:cs="Arial"/>
          <w:i/>
          <w:sz w:val="18"/>
          <w:szCs w:val="18"/>
        </w:rPr>
        <w:t xml:space="preserve"> 2)</w:t>
      </w:r>
      <w:r w:rsidRPr="00A72E97">
        <w:rPr>
          <w:rFonts w:ascii="Arial" w:hAnsi="Arial" w:cs="Arial"/>
          <w:i/>
          <w:sz w:val="18"/>
          <w:szCs w:val="18"/>
        </w:rPr>
        <w:tab/>
        <w:t>«___»__________20__г.</w:t>
      </w:r>
      <w:r>
        <w:rPr>
          <w:rStyle w:val="afd"/>
          <w:rFonts w:ascii="Arial" w:hAnsi="Arial" w:cs="Arial"/>
          <w:i/>
          <w:sz w:val="18"/>
          <w:szCs w:val="18"/>
        </w:rPr>
        <w:endnoteReference w:id="20"/>
      </w:r>
      <w:r w:rsidRPr="00A72E97">
        <w:rPr>
          <w:rFonts w:ascii="Arial" w:hAnsi="Arial" w:cs="Arial"/>
          <w:i/>
          <w:sz w:val="18"/>
          <w:szCs w:val="18"/>
        </w:rPr>
        <w:t xml:space="preserve"> </w:t>
      </w:r>
    </w:p>
    <w:p w14:paraId="3920F68A" w14:textId="77777777" w:rsidR="002C35BB" w:rsidRPr="00A72E97" w:rsidRDefault="00CD106E" w:rsidP="00E038DC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A72E97">
        <w:rPr>
          <w:rFonts w:ascii="Arial" w:hAnsi="Arial" w:cs="Arial"/>
          <w:sz w:val="18"/>
          <w:szCs w:val="18"/>
        </w:rPr>
        <w:t>и действует (</w:t>
      </w:r>
      <w:r w:rsidRPr="00A72E97">
        <w:rPr>
          <w:rFonts w:ascii="Arial" w:hAnsi="Arial" w:cs="Arial"/>
          <w:i/>
          <w:sz w:val="18"/>
          <w:szCs w:val="18"/>
        </w:rPr>
        <w:t>выбирается один из указанных вариантов</w:t>
      </w:r>
      <w:r>
        <w:rPr>
          <w:rFonts w:ascii="Arial" w:hAnsi="Arial" w:cs="Arial"/>
          <w:b/>
          <w:i/>
          <w:sz w:val="18"/>
          <w:szCs w:val="18"/>
          <w:vertAlign w:val="superscript"/>
        </w:rPr>
        <w:endnoteReference w:id="21"/>
      </w:r>
      <w:r w:rsidRPr="00A72E97">
        <w:rPr>
          <w:rFonts w:ascii="Arial" w:hAnsi="Arial" w:cs="Arial"/>
          <w:b/>
          <w:i/>
          <w:sz w:val="18"/>
          <w:szCs w:val="18"/>
        </w:rPr>
        <w:t xml:space="preserve">) </w:t>
      </w:r>
    </w:p>
    <w:p w14:paraId="409EECDE" w14:textId="77777777" w:rsidR="002C35BB" w:rsidRPr="00A72E97" w:rsidRDefault="00CD106E" w:rsidP="00E038DC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A72E97">
        <w:rPr>
          <w:rFonts w:ascii="Arial" w:hAnsi="Arial" w:cs="Arial"/>
          <w:noProof/>
          <w:sz w:val="18"/>
          <w:szCs w:val="18"/>
          <w:shd w:val="clear" w:color="auto" w:fill="E7E6E6" w:themeFill="background2"/>
        </w:rPr>
        <w:t>□</w:t>
      </w:r>
      <w:r w:rsidRPr="00A72E97">
        <w:rPr>
          <w:rFonts w:ascii="Arial" w:hAnsi="Arial" w:cs="Arial"/>
          <w:noProof/>
          <w:sz w:val="18"/>
          <w:szCs w:val="18"/>
        </w:rPr>
        <w:t xml:space="preserve"> 1)</w:t>
      </w:r>
      <w:r w:rsidRPr="00A72E97">
        <w:rPr>
          <w:rFonts w:ascii="Arial" w:hAnsi="Arial" w:cs="Arial"/>
          <w:sz w:val="18"/>
          <w:szCs w:val="18"/>
        </w:rPr>
        <w:t xml:space="preserve"> по «___»______________ г. Настоящий Договор считается ежегодно пролонгированным на 1 (один) год в случае, если Потребитель за месяц до окончания срока действия настоящего Договора не заявит о намерении заключить Договор на иных условиях, или внести измене</w:t>
      </w:r>
      <w:r w:rsidRPr="00A72E97">
        <w:rPr>
          <w:rFonts w:ascii="Arial" w:hAnsi="Arial" w:cs="Arial"/>
          <w:sz w:val="18"/>
          <w:szCs w:val="18"/>
        </w:rPr>
        <w:t>ния (дополнения) в Договор или прекратить действие настоящего Договора, при этом отношения Сторон до изменения настоящего Договора или до заключения нового договора регулируются в соответствии с условиями настоящего Договора.</w:t>
      </w:r>
    </w:p>
    <w:p w14:paraId="2BF1C73C" w14:textId="77777777" w:rsidR="002C35BB" w:rsidRPr="00A72E97" w:rsidRDefault="00CD106E" w:rsidP="00E038DC">
      <w:pPr>
        <w:ind w:firstLine="567"/>
        <w:rPr>
          <w:rFonts w:ascii="Arial" w:hAnsi="Arial" w:cs="Arial"/>
          <w:sz w:val="18"/>
          <w:szCs w:val="18"/>
        </w:rPr>
      </w:pPr>
      <w:r w:rsidRPr="00A72E97">
        <w:rPr>
          <w:rFonts w:ascii="Arial" w:hAnsi="Arial" w:cs="Arial"/>
          <w:sz w:val="18"/>
          <w:szCs w:val="18"/>
          <w:shd w:val="clear" w:color="auto" w:fill="E7E6E6" w:themeFill="background2"/>
        </w:rPr>
        <w:t xml:space="preserve">□ </w:t>
      </w:r>
      <w:r w:rsidRPr="00A72E97">
        <w:rPr>
          <w:rFonts w:ascii="Arial" w:hAnsi="Arial" w:cs="Arial"/>
          <w:sz w:val="18"/>
          <w:szCs w:val="18"/>
        </w:rPr>
        <w:t>2)</w:t>
      </w:r>
      <w:r w:rsidRPr="00A72E97">
        <w:rPr>
          <w:rFonts w:ascii="Arial" w:hAnsi="Arial" w:cs="Arial"/>
          <w:b/>
          <w:sz w:val="18"/>
          <w:szCs w:val="18"/>
        </w:rPr>
        <w:t xml:space="preserve"> </w:t>
      </w:r>
      <w:r w:rsidRPr="00A72E97">
        <w:rPr>
          <w:rFonts w:ascii="Arial" w:hAnsi="Arial" w:cs="Arial"/>
          <w:sz w:val="18"/>
          <w:szCs w:val="18"/>
        </w:rPr>
        <w:t xml:space="preserve">на </w:t>
      </w:r>
      <w:r w:rsidRPr="00A72E97">
        <w:rPr>
          <w:rFonts w:ascii="Arial" w:hAnsi="Arial" w:cs="Arial"/>
          <w:sz w:val="18"/>
          <w:szCs w:val="18"/>
        </w:rPr>
        <w:t>неопределенный срок</w:t>
      </w:r>
      <w:r>
        <w:rPr>
          <w:rFonts w:ascii="Arial" w:hAnsi="Arial" w:cs="Arial"/>
          <w:sz w:val="18"/>
          <w:szCs w:val="18"/>
          <w:vertAlign w:val="superscript"/>
        </w:rPr>
        <w:endnoteReference w:id="22"/>
      </w:r>
      <w:r w:rsidRPr="00A72E97">
        <w:rPr>
          <w:rFonts w:ascii="Arial" w:hAnsi="Arial" w:cs="Arial"/>
          <w:sz w:val="18"/>
          <w:szCs w:val="18"/>
        </w:rPr>
        <w:t>.</w:t>
      </w:r>
      <w:r w:rsidR="00DC0487" w:rsidRPr="00A72E97">
        <w:rPr>
          <w:rFonts w:ascii="Arial" w:hAnsi="Arial" w:cs="Arial"/>
          <w:sz w:val="18"/>
          <w:szCs w:val="18"/>
        </w:rPr>
        <w:t xml:space="preserve">                  </w:t>
      </w:r>
      <w:r w:rsidRPr="00A72E97">
        <w:rPr>
          <w:rFonts w:ascii="Arial" w:hAnsi="Arial" w:cs="Arial"/>
          <w:sz w:val="18"/>
          <w:szCs w:val="18"/>
          <w:shd w:val="clear" w:color="auto" w:fill="E7E6E6" w:themeFill="background2"/>
        </w:rPr>
        <w:t xml:space="preserve">□ </w:t>
      </w:r>
      <w:r w:rsidRPr="00A72E97">
        <w:rPr>
          <w:rFonts w:ascii="Arial" w:hAnsi="Arial" w:cs="Arial"/>
          <w:sz w:val="18"/>
          <w:szCs w:val="18"/>
        </w:rPr>
        <w:t>3)</w:t>
      </w:r>
      <w:r w:rsidRPr="00A72E97">
        <w:rPr>
          <w:rFonts w:ascii="Arial" w:hAnsi="Arial" w:cs="Arial"/>
          <w:b/>
          <w:sz w:val="18"/>
          <w:szCs w:val="18"/>
        </w:rPr>
        <w:t xml:space="preserve"> </w:t>
      </w:r>
      <w:r w:rsidRPr="00A72E97">
        <w:rPr>
          <w:rFonts w:ascii="Arial" w:hAnsi="Arial" w:cs="Arial"/>
          <w:sz w:val="18"/>
          <w:szCs w:val="18"/>
        </w:rPr>
        <w:t xml:space="preserve">по «___»__________20__г. </w:t>
      </w:r>
      <w:r>
        <w:rPr>
          <w:rFonts w:ascii="Arial" w:hAnsi="Arial" w:cs="Arial"/>
          <w:sz w:val="18"/>
          <w:szCs w:val="18"/>
          <w:vertAlign w:val="superscript"/>
        </w:rPr>
        <w:endnoteReference w:id="23"/>
      </w:r>
      <w:r w:rsidRPr="00A72E97">
        <w:rPr>
          <w:rFonts w:ascii="Arial" w:hAnsi="Arial" w:cs="Arial"/>
          <w:sz w:val="18"/>
          <w:szCs w:val="18"/>
        </w:rPr>
        <w:t xml:space="preserve"> </w:t>
      </w:r>
    </w:p>
    <w:p w14:paraId="75750051" w14:textId="77777777" w:rsidR="002C35BB" w:rsidRPr="00A72E97" w:rsidRDefault="00CD106E" w:rsidP="00E038DC">
      <w:pPr>
        <w:numPr>
          <w:ilvl w:val="12"/>
          <w:numId w:val="0"/>
        </w:num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vertAlign w:val="superscript"/>
        </w:rPr>
        <w:endnoteReference w:id="24"/>
      </w:r>
      <w:r w:rsidRPr="00A72E97">
        <w:rPr>
          <w:rFonts w:ascii="Arial" w:hAnsi="Arial" w:cs="Arial"/>
          <w:bCs/>
          <w:sz w:val="18"/>
          <w:szCs w:val="18"/>
        </w:rPr>
        <w:t xml:space="preserve"> Настоящий Договор применяется к отношениям Сторон, возникшим с </w:t>
      </w:r>
      <w:r w:rsidRPr="00A72E97">
        <w:rPr>
          <w:rFonts w:ascii="Arial" w:hAnsi="Arial" w:cs="Arial"/>
          <w:sz w:val="18"/>
          <w:szCs w:val="18"/>
        </w:rPr>
        <w:t xml:space="preserve">«___» ________ г. </w:t>
      </w:r>
    </w:p>
    <w:p w14:paraId="249A141F" w14:textId="77777777" w:rsidR="00F117E3" w:rsidRPr="00F117E3" w:rsidRDefault="00CD106E" w:rsidP="00F117E3">
      <w:pPr>
        <w:spacing w:after="12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Style w:val="afd"/>
          <w:rFonts w:ascii="Arial" w:hAnsi="Arial" w:cs="Arial"/>
          <w:sz w:val="18"/>
          <w:szCs w:val="18"/>
        </w:rPr>
        <w:endnoteReference w:id="25"/>
      </w:r>
      <w:r w:rsidRPr="00A72E97">
        <w:rPr>
          <w:rFonts w:ascii="Arial" w:hAnsi="Arial" w:cs="Arial"/>
          <w:sz w:val="18"/>
          <w:szCs w:val="18"/>
        </w:rPr>
        <w:t>3.1. Настоящий Договор вступает в силу с даты подписания Сторонами и распространяет свое действ</w:t>
      </w:r>
      <w:r w:rsidRPr="00A72E97">
        <w:rPr>
          <w:rFonts w:ascii="Arial" w:hAnsi="Arial" w:cs="Arial"/>
          <w:sz w:val="18"/>
          <w:szCs w:val="18"/>
        </w:rPr>
        <w:t>ие на правоотношения Сторон, возникшие с «___» ________ г.</w:t>
      </w:r>
      <w:r>
        <w:rPr>
          <w:rFonts w:ascii="Arial" w:hAnsi="Arial" w:cs="Arial"/>
          <w:sz w:val="18"/>
          <w:szCs w:val="18"/>
          <w:vertAlign w:val="superscript"/>
        </w:rPr>
        <w:endnoteReference w:id="26"/>
      </w:r>
      <w:r w:rsidRPr="00A72E97">
        <w:rPr>
          <w:rFonts w:ascii="Arial" w:hAnsi="Arial" w:cs="Arial"/>
          <w:sz w:val="18"/>
          <w:szCs w:val="18"/>
        </w:rPr>
        <w:t xml:space="preserve"> Договор действует по «__» ____________ 20___г.</w:t>
      </w:r>
      <w:r>
        <w:rPr>
          <w:rFonts w:ascii="Arial" w:hAnsi="Arial" w:cs="Arial"/>
          <w:sz w:val="18"/>
          <w:szCs w:val="18"/>
          <w:vertAlign w:val="superscript"/>
        </w:rPr>
        <w:endnoteReference w:id="27"/>
      </w:r>
      <w:r w:rsidRPr="00A72E97">
        <w:rPr>
          <w:rFonts w:ascii="Arial" w:hAnsi="Arial" w:cs="Arial"/>
          <w:sz w:val="18"/>
          <w:szCs w:val="18"/>
        </w:rPr>
        <w:t>, в части поставки электрической энергии (мощности) - по «___» ________ 20___г.</w:t>
      </w:r>
      <w:r>
        <w:rPr>
          <w:rFonts w:ascii="Arial" w:hAnsi="Arial" w:cs="Arial"/>
          <w:sz w:val="18"/>
          <w:szCs w:val="18"/>
          <w:vertAlign w:val="superscript"/>
        </w:rPr>
        <w:endnoteReference w:id="28"/>
      </w:r>
      <w:r w:rsidRPr="00A72E97">
        <w:rPr>
          <w:rFonts w:ascii="Arial" w:hAnsi="Arial" w:cs="Arial"/>
          <w:sz w:val="18"/>
          <w:szCs w:val="18"/>
        </w:rPr>
        <w:t xml:space="preserve"> Оплату по настоящему Договору за потребленную электрическую энерг</w:t>
      </w:r>
      <w:r w:rsidRPr="00A72E97">
        <w:rPr>
          <w:rFonts w:ascii="Arial" w:hAnsi="Arial" w:cs="Arial"/>
          <w:sz w:val="18"/>
          <w:szCs w:val="18"/>
        </w:rPr>
        <w:t>ию за _____________ 20 __ г.</w:t>
      </w:r>
      <w:r>
        <w:rPr>
          <w:rFonts w:ascii="Arial" w:hAnsi="Arial" w:cs="Arial"/>
          <w:sz w:val="18"/>
          <w:szCs w:val="18"/>
          <w:vertAlign w:val="superscript"/>
        </w:rPr>
        <w:endnoteReference w:id="29"/>
      </w:r>
      <w:r w:rsidRPr="00A72E97">
        <w:rPr>
          <w:rFonts w:ascii="Arial" w:hAnsi="Arial" w:cs="Arial"/>
          <w:sz w:val="18"/>
          <w:szCs w:val="18"/>
        </w:rPr>
        <w:t xml:space="preserve"> </w:t>
      </w:r>
      <w:r w:rsidR="00080487" w:rsidRPr="00A72E97">
        <w:rPr>
          <w:rFonts w:ascii="Arial" w:hAnsi="Arial" w:cs="Arial"/>
          <w:sz w:val="18"/>
          <w:szCs w:val="18"/>
        </w:rPr>
        <w:t>Потребитель</w:t>
      </w:r>
      <w:r w:rsidRPr="00A72E97">
        <w:rPr>
          <w:rFonts w:ascii="Arial" w:hAnsi="Arial" w:cs="Arial"/>
          <w:sz w:val="18"/>
          <w:szCs w:val="18"/>
        </w:rPr>
        <w:t xml:space="preserve"> осуществляет в срок до 18 _________ 20 ____ г.</w:t>
      </w:r>
      <w:r>
        <w:rPr>
          <w:rFonts w:ascii="Arial" w:hAnsi="Arial" w:cs="Arial"/>
          <w:sz w:val="18"/>
          <w:szCs w:val="18"/>
          <w:vertAlign w:val="superscript"/>
        </w:rPr>
        <w:endnoteReference w:id="30"/>
      </w:r>
      <w:r w:rsidRPr="00A72E97">
        <w:rPr>
          <w:rFonts w:ascii="Arial" w:hAnsi="Arial" w:cs="Arial"/>
          <w:sz w:val="18"/>
          <w:szCs w:val="18"/>
        </w:rPr>
        <w:t xml:space="preserve"> согласно</w:t>
      </w:r>
      <w:r w:rsidRPr="00F117E3">
        <w:rPr>
          <w:rFonts w:ascii="Arial" w:hAnsi="Arial" w:cs="Arial"/>
          <w:sz w:val="18"/>
          <w:szCs w:val="18"/>
        </w:rPr>
        <w:t xml:space="preserve"> Основных положений</w:t>
      </w:r>
      <w:r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F117E3">
        <w:rPr>
          <w:rFonts w:ascii="Arial" w:hAnsi="Arial" w:cs="Arial"/>
          <w:sz w:val="18"/>
          <w:szCs w:val="18"/>
        </w:rPr>
        <w:t xml:space="preserve"> и п. 5.4. Общих условий. </w:t>
      </w:r>
    </w:p>
    <w:p w14:paraId="4602A3EE" w14:textId="77777777" w:rsidR="002C35BB" w:rsidRPr="00BC1608" w:rsidRDefault="002C35BB" w:rsidP="00080487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</w:p>
    <w:p w14:paraId="6E57C3EA" w14:textId="77777777" w:rsidR="00173899" w:rsidRDefault="00CD106E" w:rsidP="00A72E97">
      <w:pPr>
        <w:pStyle w:val="a3"/>
        <w:numPr>
          <w:ilvl w:val="0"/>
          <w:numId w:val="7"/>
        </w:numPr>
        <w:tabs>
          <w:tab w:val="left" w:pos="993"/>
          <w:tab w:val="left" w:pos="1843"/>
          <w:tab w:val="left" w:pos="2694"/>
        </w:tabs>
        <w:ind w:left="0" w:firstLine="0"/>
        <w:rPr>
          <w:rFonts w:ascii="Arial" w:hAnsi="Arial" w:cs="Arial"/>
          <w:caps/>
          <w:color w:val="262626" w:themeColor="text1" w:themeTint="D9"/>
          <w:sz w:val="18"/>
          <w:szCs w:val="18"/>
        </w:rPr>
      </w:pPr>
      <w:r>
        <w:rPr>
          <w:rFonts w:ascii="Arial" w:hAnsi="Arial" w:cs="Arial"/>
          <w:caps/>
          <w:color w:val="262626" w:themeColor="text1" w:themeTint="D9"/>
          <w:sz w:val="18"/>
          <w:szCs w:val="18"/>
        </w:rPr>
        <w:t>ОСОБЕННОСТИ ЗАКЛЮЧЕНИЯ ДОГОВОРА</w:t>
      </w:r>
    </w:p>
    <w:p w14:paraId="3803DBC6" w14:textId="77777777" w:rsidR="00336C07" w:rsidRDefault="00CD106E" w:rsidP="00336C07">
      <w:pPr>
        <w:pStyle w:val="a3"/>
        <w:tabs>
          <w:tab w:val="left" w:pos="993"/>
        </w:tabs>
        <w:ind w:firstLine="567"/>
        <w:jc w:val="left"/>
        <w:rPr>
          <w:rFonts w:ascii="Arial" w:hAnsi="Arial" w:cs="Arial"/>
          <w:b w:val="0"/>
          <w:i/>
          <w:color w:val="262626" w:themeColor="text1" w:themeTint="D9"/>
          <w:sz w:val="18"/>
          <w:szCs w:val="18"/>
        </w:rPr>
      </w:pPr>
      <w:r>
        <w:rPr>
          <w:rStyle w:val="afd"/>
          <w:rFonts w:ascii="Arial" w:hAnsi="Arial" w:cs="Arial"/>
          <w:b w:val="0"/>
          <w:i/>
          <w:color w:val="262626" w:themeColor="text1" w:themeTint="D9"/>
          <w:sz w:val="18"/>
          <w:szCs w:val="18"/>
        </w:rPr>
        <w:endnoteReference w:id="31"/>
      </w:r>
      <w:r>
        <w:rPr>
          <w:rFonts w:ascii="Arial" w:hAnsi="Arial" w:cs="Arial"/>
          <w:b w:val="0"/>
          <w:i/>
          <w:color w:val="262626" w:themeColor="text1" w:themeTint="D9"/>
          <w:sz w:val="18"/>
          <w:szCs w:val="18"/>
        </w:rPr>
        <w:t>Выбирается одни из указанных вариантов.</w:t>
      </w:r>
    </w:p>
    <w:p w14:paraId="071306D6" w14:textId="77777777" w:rsidR="00336C07" w:rsidRPr="008F5E71" w:rsidRDefault="00CD106E" w:rsidP="00F117E3">
      <w:pPr>
        <w:pStyle w:val="a3"/>
        <w:tabs>
          <w:tab w:val="left" w:pos="993"/>
        </w:tabs>
        <w:ind w:firstLine="567"/>
        <w:jc w:val="both"/>
        <w:rPr>
          <w:rFonts w:ascii="Arial" w:hAnsi="Arial" w:cs="Arial"/>
          <w:b w:val="0"/>
          <w:i/>
          <w:caps/>
          <w:color w:val="262626" w:themeColor="text1" w:themeTint="D9"/>
          <w:sz w:val="18"/>
          <w:szCs w:val="18"/>
        </w:rPr>
      </w:pPr>
      <w:r w:rsidRPr="00336C07">
        <w:rPr>
          <w:rFonts w:ascii="Arial" w:hAnsi="Arial" w:cs="Arial"/>
          <w:b w:val="0"/>
          <w:i/>
          <w:color w:val="262626" w:themeColor="text1" w:themeTint="D9"/>
          <w:sz w:val="18"/>
          <w:szCs w:val="18"/>
        </w:rPr>
        <w:t xml:space="preserve">Вариант текста Договора для </w:t>
      </w:r>
      <w:r w:rsidRPr="00336C07">
        <w:rPr>
          <w:rFonts w:ascii="Arial" w:hAnsi="Arial" w:cs="Arial"/>
          <w:b w:val="0"/>
          <w:i/>
          <w:color w:val="262626" w:themeColor="text1" w:themeTint="D9"/>
          <w:sz w:val="18"/>
          <w:szCs w:val="18"/>
        </w:rPr>
        <w:t>потребителей, за исключением</w:t>
      </w:r>
      <w:r w:rsidRPr="00336C07">
        <w:rPr>
          <w:rFonts w:ascii="Arial" w:hAnsi="Arial" w:cs="Arial"/>
          <w:b w:val="0"/>
          <w:i/>
          <w:caps/>
          <w:color w:val="262626" w:themeColor="text1" w:themeTint="D9"/>
          <w:sz w:val="18"/>
          <w:szCs w:val="18"/>
        </w:rPr>
        <w:t xml:space="preserve"> </w:t>
      </w:r>
      <w:r w:rsidRPr="00336C07">
        <w:rPr>
          <w:rFonts w:ascii="Arial" w:hAnsi="Arial" w:cs="Arial"/>
          <w:b w:val="0"/>
          <w:bCs/>
          <w:i/>
          <w:sz w:val="18"/>
          <w:szCs w:val="18"/>
        </w:rPr>
        <w:t xml:space="preserve">потребителей, </w:t>
      </w:r>
      <w:r w:rsidRPr="00336C07">
        <w:rPr>
          <w:rFonts w:ascii="Arial" w:hAnsi="Arial" w:cs="Arial"/>
          <w:b w:val="0"/>
          <w:i/>
          <w:sz w:val="18"/>
          <w:szCs w:val="18"/>
        </w:rPr>
        <w:t>финансируемых за счет средств бюджета</w:t>
      </w:r>
      <w:r>
        <w:rPr>
          <w:rFonts w:ascii="Arial" w:hAnsi="Arial" w:cs="Arial"/>
          <w:b w:val="0"/>
          <w:bCs/>
          <w:i/>
          <w:sz w:val="18"/>
          <w:szCs w:val="18"/>
        </w:rPr>
        <w:t>.</w:t>
      </w:r>
      <w:r w:rsidRPr="00336C07">
        <w:rPr>
          <w:rFonts w:ascii="Arial" w:hAnsi="Arial" w:cs="Arial"/>
          <w:b w:val="0"/>
          <w:i/>
          <w:caps/>
          <w:color w:val="262626" w:themeColor="text1" w:themeTint="D9"/>
          <w:sz w:val="18"/>
          <w:szCs w:val="18"/>
        </w:rPr>
        <w:t xml:space="preserve">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E16AE6" w14:paraId="34D947B6" w14:textId="77777777" w:rsidTr="00F117E3">
        <w:trPr>
          <w:trHeight w:val="416"/>
        </w:trPr>
        <w:tc>
          <w:tcPr>
            <w:tcW w:w="10490" w:type="dxa"/>
          </w:tcPr>
          <w:p w14:paraId="7FF9F34A" w14:textId="77777777" w:rsidR="00336C07" w:rsidRPr="00A72E97" w:rsidRDefault="00CD106E" w:rsidP="00A72E97">
            <w:pPr>
              <w:pStyle w:val="a3"/>
              <w:numPr>
                <w:ilvl w:val="1"/>
                <w:numId w:val="7"/>
              </w:numPr>
              <w:tabs>
                <w:tab w:val="left" w:pos="851"/>
              </w:tabs>
              <w:ind w:left="0" w:firstLine="567"/>
              <w:jc w:val="both"/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pPr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 xml:space="preserve">Общие условия, опубликованные по адресу </w:t>
            </w:r>
            <w:hyperlink r:id="rId31" w:history="1">
              <w:r w:rsidRPr="00A72E97">
                <w:rPr>
                  <w:rStyle w:val="afa"/>
                  <w:rFonts w:ascii="Arial" w:hAnsi="Arial" w:cs="Arial"/>
                  <w:b w:val="0"/>
                  <w:color w:val="auto"/>
                  <w:spacing w:val="-6"/>
                  <w:sz w:val="18"/>
                  <w:szCs w:val="18"/>
                  <w:u w:val="none"/>
                </w:rPr>
                <w:t>______________________</w:t>
              </w:r>
              <w:r>
                <w:rPr>
                  <w:rStyle w:val="afd"/>
                  <w:rFonts w:ascii="Arial" w:hAnsi="Arial" w:cs="Arial"/>
                  <w:b w:val="0"/>
                  <w:spacing w:val="-6"/>
                  <w:sz w:val="18"/>
                  <w:szCs w:val="18"/>
                </w:rPr>
                <w:endnoteReference w:id="32"/>
              </w:r>
            </w:hyperlink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 xml:space="preserve"> (далее – Общие условия), являются неотъемлемой частью Договора и применяются в редакции, действующей на дату заключения Договора.</w:t>
            </w:r>
          </w:p>
          <w:p w14:paraId="32F75CE3" w14:textId="77777777" w:rsidR="00336C07" w:rsidRPr="00A72E97" w:rsidRDefault="00CD106E" w:rsidP="00A72E97">
            <w:pPr>
              <w:pStyle w:val="a3"/>
              <w:numPr>
                <w:ilvl w:val="1"/>
                <w:numId w:val="7"/>
              </w:numPr>
              <w:tabs>
                <w:tab w:val="left" w:pos="851"/>
              </w:tabs>
              <w:ind w:left="0" w:firstLine="567"/>
              <w:jc w:val="both"/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pPr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 xml:space="preserve"> Потребитель подтверждает, что ознакомлен с содержанием Общих условий, размещенных Продавцом в сети Интернет, и принимает их.</w:t>
            </w:r>
            <w:r w:rsidRPr="00A72E97">
              <w:rPr>
                <w:rFonts w:ascii="Arial" w:hAnsi="Arial" w:cs="Arial"/>
                <w:b w:val="0"/>
                <w:sz w:val="18"/>
                <w:szCs w:val="18"/>
              </w:rPr>
              <w:t xml:space="preserve"> В исключительных случаях (при отсутствии у Потребителя доступа к сети Интернет (при указании на данный факт Потребителем), при желании потребителя) Общие условия направляются Потребителю в форме бумажного документа, подписанного Продавцом.</w:t>
            </w:r>
          </w:p>
          <w:p w14:paraId="56B345CF" w14:textId="77777777" w:rsidR="00336C07" w:rsidRPr="00A72E97" w:rsidRDefault="00CD106E" w:rsidP="00336C07">
            <w:pPr>
              <w:pStyle w:val="a3"/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pPr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 xml:space="preserve">При несогласии </w:t>
            </w:r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Потребителя с каким-либо условием Договора, в т.ч. Общими условиями, Потребитель вправе направить Продавцу протокол разногласий к Договору в порядке, предусмотренном действующим законодательством.</w:t>
            </w:r>
          </w:p>
          <w:p w14:paraId="3689EBC5" w14:textId="77777777" w:rsidR="00336C07" w:rsidRPr="00A72E97" w:rsidRDefault="00CD106E" w:rsidP="00336C07">
            <w:pPr>
              <w:pStyle w:val="a3"/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pPr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 xml:space="preserve">Согласование Сторонами Индивидуальных условий и отсутствие </w:t>
            </w:r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протокола разногласий к Общим условиям означает согласие Потребителя с Общими условиями и принятие (акцепт) их Потребителем в редакции, действующей на дату заключения Договора и размещенных Продавцом в сети Интернет (либо направленных Потребителю, в случая</w:t>
            </w:r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х, предусмотренных Договором). В случае согласия Потребителя с Общими условиями дополнительного подписания Потребителем Общих условий и направления их в адрес Продавца не требуется, Договор считается заключенным при подписании (согласовании) Сторонами Инди</w:t>
            </w:r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видуальных условий.</w:t>
            </w:r>
          </w:p>
          <w:p w14:paraId="6426A8AD" w14:textId="77777777" w:rsidR="00336C07" w:rsidRPr="00336C07" w:rsidRDefault="00CD106E" w:rsidP="00A72E97">
            <w:pPr>
              <w:pStyle w:val="a3"/>
              <w:numPr>
                <w:ilvl w:val="1"/>
                <w:numId w:val="7"/>
              </w:numPr>
              <w:tabs>
                <w:tab w:val="left" w:pos="851"/>
              </w:tabs>
              <w:ind w:left="0" w:firstLine="567"/>
              <w:jc w:val="both"/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pPr>
            <w:r w:rsidRPr="00A72E9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lastRenderedPageBreak/>
              <w:t>Потребитель</w:t>
            </w:r>
            <w:r w:rsidRPr="00336C0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 xml:space="preserve"> проинформирован о возможности получения (при необходимости) Общих условий одним из указанных способов:</w:t>
            </w:r>
            <w:r>
              <w:rPr>
                <w:rStyle w:val="af0"/>
                <w:rFonts w:ascii="Arial" w:hAnsi="Arial" w:cs="Arial"/>
                <w:b w:val="0"/>
                <w:color w:val="FF0000"/>
                <w:spacing w:val="-6"/>
                <w:sz w:val="18"/>
                <w:szCs w:val="18"/>
              </w:rPr>
              <w:footnoteReference w:id="2"/>
            </w:r>
          </w:p>
          <w:tbl>
            <w:tblPr>
              <w:tblStyle w:val="af"/>
              <w:tblW w:w="0" w:type="auto"/>
              <w:tblInd w:w="631" w:type="dxa"/>
              <w:tblLook w:val="04A0" w:firstRow="1" w:lastRow="0" w:firstColumn="1" w:lastColumn="0" w:noHBand="0" w:noVBand="1"/>
            </w:tblPr>
            <w:tblGrid>
              <w:gridCol w:w="3402"/>
              <w:gridCol w:w="3007"/>
              <w:gridCol w:w="3053"/>
            </w:tblGrid>
            <w:tr w:rsidR="00E16AE6" w14:paraId="395DA099" w14:textId="77777777" w:rsidTr="00725EE4">
              <w:tc>
                <w:tcPr>
                  <w:tcW w:w="3402" w:type="dxa"/>
                  <w:tcBorders>
                    <w:left w:val="single" w:sz="4" w:space="0" w:color="E7E6E6" w:themeColor="background2"/>
                  </w:tcBorders>
                </w:tcPr>
                <w:p w14:paraId="3A21D2F5" w14:textId="77777777" w:rsidR="00336C07" w:rsidRPr="00D5640B" w:rsidRDefault="00CD106E" w:rsidP="00725EE4">
                  <w:pPr>
                    <w:pStyle w:val="a3"/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b w:val="0"/>
                      <w:spacing w:val="-4"/>
                      <w:sz w:val="18"/>
                      <w:szCs w:val="18"/>
                    </w:rPr>
                  </w:pPr>
                  <w:r w:rsidRPr="00D5640B">
                    <w:rPr>
                      <w:rFonts w:ascii="Arial" w:hAnsi="Arial" w:cs="Arial"/>
                      <w:b w:val="0"/>
                      <w:spacing w:val="-4"/>
                      <w:sz w:val="18"/>
                      <w:szCs w:val="18"/>
                    </w:rPr>
                    <w:t>В электронной форме по адресу</w:t>
                  </w:r>
                  <w:r>
                    <w:rPr>
                      <w:rFonts w:ascii="Arial" w:hAnsi="Arial" w:cs="Arial"/>
                      <w:b w:val="0"/>
                      <w:spacing w:val="-4"/>
                      <w:sz w:val="18"/>
                      <w:szCs w:val="18"/>
                    </w:rPr>
                    <w:t xml:space="preserve"> эл.почты</w:t>
                  </w:r>
                  <w:r w:rsidRPr="00D5640B">
                    <w:rPr>
                      <w:rFonts w:ascii="Arial" w:hAnsi="Arial" w:cs="Arial"/>
                      <w:b w:val="0"/>
                      <w:spacing w:val="-4"/>
                      <w:sz w:val="18"/>
                      <w:szCs w:val="18"/>
                    </w:rPr>
                    <w:t xml:space="preserve">, указанному в </w:t>
                  </w:r>
                  <w:r>
                    <w:rPr>
                      <w:rFonts w:ascii="Arial" w:hAnsi="Arial" w:cs="Arial"/>
                      <w:b w:val="0"/>
                      <w:spacing w:val="-4"/>
                      <w:sz w:val="18"/>
                      <w:szCs w:val="18"/>
                    </w:rPr>
                    <w:t>разделе «Информация о Сторонах»</w:t>
                  </w:r>
                  <w:r w:rsidRPr="00D5640B">
                    <w:rPr>
                      <w:rFonts w:ascii="Arial" w:hAnsi="Arial" w:cs="Arial"/>
                      <w:b w:val="0"/>
                      <w:spacing w:val="-4"/>
                      <w:sz w:val="18"/>
                      <w:szCs w:val="18"/>
                    </w:rPr>
                    <w:t xml:space="preserve"> (вариант </w:t>
                  </w:r>
                  <w:r w:rsidRPr="00D5640B">
                    <w:rPr>
                      <w:rFonts w:ascii="Arial" w:hAnsi="Arial" w:cs="Arial"/>
                      <w:b w:val="0"/>
                      <w:spacing w:val="-4"/>
                      <w:sz w:val="18"/>
                      <w:szCs w:val="18"/>
                      <w:lang w:val="en-US"/>
                    </w:rPr>
                    <w:t>I</w:t>
                  </w:r>
                  <w:r w:rsidRPr="00D5640B">
                    <w:rPr>
                      <w:rFonts w:ascii="Arial" w:hAnsi="Arial" w:cs="Arial"/>
                      <w:b w:val="0"/>
                      <w:spacing w:val="-4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07" w:type="dxa"/>
                  <w:tcBorders>
                    <w:right w:val="single" w:sz="4" w:space="0" w:color="E7E6E6" w:themeColor="background2"/>
                  </w:tcBorders>
                </w:tcPr>
                <w:p w14:paraId="3EA6E03D" w14:textId="77777777" w:rsidR="00336C07" w:rsidRPr="00D5640B" w:rsidRDefault="00CD106E" w:rsidP="00725EE4">
                  <w:pPr>
                    <w:jc w:val="both"/>
                    <w:rPr>
                      <w:rFonts w:ascii="Arial" w:hAnsi="Arial" w:cs="Arial"/>
                      <w:b/>
                      <w:spacing w:val="-4"/>
                      <w:sz w:val="18"/>
                      <w:szCs w:val="18"/>
                    </w:rPr>
                  </w:pPr>
                  <w:r w:rsidRPr="00573E43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 xml:space="preserve">В электронной форме в личном кабинете Потребителя (вариант </w:t>
                  </w:r>
                  <w:r w:rsidRPr="00573E43">
                    <w:rPr>
                      <w:rFonts w:ascii="Arial" w:hAnsi="Arial" w:cs="Arial"/>
                      <w:spacing w:val="-4"/>
                      <w:sz w:val="18"/>
                      <w:szCs w:val="18"/>
                      <w:lang w:val="en-US"/>
                    </w:rPr>
                    <w:t>II</w:t>
                  </w:r>
                  <w:r w:rsidRPr="00573E43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3" w:type="dxa"/>
                  <w:tcBorders>
                    <w:right w:val="single" w:sz="4" w:space="0" w:color="E7E6E6" w:themeColor="background2"/>
                  </w:tcBorders>
                </w:tcPr>
                <w:p w14:paraId="22F558D5" w14:textId="77777777" w:rsidR="00336C07" w:rsidRPr="00D5640B" w:rsidRDefault="00CD106E" w:rsidP="00725EE4">
                  <w:pPr>
                    <w:jc w:val="both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  <w:r w:rsidRPr="00D5640B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 xml:space="preserve">В электронной форме посредством ЭДО (вариант </w:t>
                  </w:r>
                  <w:r w:rsidRPr="00D5640B">
                    <w:rPr>
                      <w:rFonts w:ascii="Arial" w:hAnsi="Arial" w:cs="Arial"/>
                      <w:spacing w:val="-4"/>
                      <w:sz w:val="18"/>
                      <w:szCs w:val="18"/>
                      <w:lang w:val="en-US"/>
                    </w:rPr>
                    <w:t>III</w:t>
                  </w:r>
                  <w:r w:rsidRPr="00D5640B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)</w:t>
                  </w:r>
                </w:p>
              </w:tc>
            </w:tr>
            <w:tr w:rsidR="00E16AE6" w14:paraId="4BFBF276" w14:textId="77777777" w:rsidTr="00725EE4">
              <w:tc>
                <w:tcPr>
                  <w:tcW w:w="3402" w:type="dxa"/>
                  <w:tcBorders>
                    <w:left w:val="single" w:sz="4" w:space="0" w:color="E7E6E6" w:themeColor="background2"/>
                  </w:tcBorders>
                </w:tcPr>
                <w:p w14:paraId="57E6D06B" w14:textId="77777777" w:rsidR="00336C07" w:rsidRPr="00D5640B" w:rsidRDefault="00336C07" w:rsidP="00725EE4">
                  <w:pPr>
                    <w:pStyle w:val="a3"/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3007" w:type="dxa"/>
                  <w:tcBorders>
                    <w:right w:val="single" w:sz="4" w:space="0" w:color="E7E6E6" w:themeColor="background2"/>
                  </w:tcBorders>
                </w:tcPr>
                <w:p w14:paraId="4CD6739C" w14:textId="77777777" w:rsidR="00336C07" w:rsidRPr="00D5640B" w:rsidRDefault="00336C07" w:rsidP="00725EE4">
                  <w:pPr>
                    <w:pStyle w:val="a3"/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3053" w:type="dxa"/>
                  <w:tcBorders>
                    <w:right w:val="single" w:sz="4" w:space="0" w:color="E7E6E6" w:themeColor="background2"/>
                  </w:tcBorders>
                </w:tcPr>
                <w:p w14:paraId="5A1E003C" w14:textId="77777777" w:rsidR="00336C07" w:rsidRPr="00D5640B" w:rsidRDefault="00336C07" w:rsidP="00725EE4">
                  <w:pPr>
                    <w:pStyle w:val="a3"/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</w:tc>
            </w:tr>
          </w:tbl>
          <w:p w14:paraId="1B916B97" w14:textId="77777777" w:rsidR="00336C07" w:rsidRDefault="00336C07" w:rsidP="00725EE4">
            <w:pPr>
              <w:pStyle w:val="a3"/>
              <w:tabs>
                <w:tab w:val="left" w:pos="851"/>
              </w:tabs>
              <w:ind w:left="360"/>
              <w:jc w:val="both"/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pPr>
          </w:p>
        </w:tc>
      </w:tr>
    </w:tbl>
    <w:p w14:paraId="0EA0F261" w14:textId="77777777" w:rsidR="00336C07" w:rsidRPr="00173899" w:rsidRDefault="00CD106E" w:rsidP="004B1FAD">
      <w:pPr>
        <w:pStyle w:val="a3"/>
        <w:tabs>
          <w:tab w:val="left" w:pos="567"/>
          <w:tab w:val="left" w:pos="709"/>
          <w:tab w:val="left" w:pos="851"/>
        </w:tabs>
        <w:spacing w:before="120" w:after="120"/>
        <w:jc w:val="both"/>
        <w:rPr>
          <w:rFonts w:ascii="Arial" w:hAnsi="Arial" w:cs="Arial"/>
          <w:b w:val="0"/>
          <w:i/>
          <w:sz w:val="18"/>
          <w:szCs w:val="18"/>
        </w:rPr>
      </w:pPr>
      <w:r w:rsidRPr="007464A6">
        <w:rPr>
          <w:rFonts w:ascii="Arial" w:hAnsi="Arial" w:cs="Arial"/>
          <w:b w:val="0"/>
          <w:i/>
          <w:color w:val="262626" w:themeColor="text1" w:themeTint="D9"/>
          <w:sz w:val="18"/>
          <w:szCs w:val="18"/>
        </w:rPr>
        <w:lastRenderedPageBreak/>
        <w:t>Вариант</w:t>
      </w:r>
      <w:r>
        <w:rPr>
          <w:rFonts w:ascii="Arial" w:hAnsi="Arial" w:cs="Arial"/>
          <w:b w:val="0"/>
          <w:i/>
          <w:color w:val="262626" w:themeColor="text1" w:themeTint="D9"/>
          <w:sz w:val="18"/>
          <w:szCs w:val="18"/>
        </w:rPr>
        <w:t xml:space="preserve"> текста Договора</w:t>
      </w:r>
      <w:r w:rsidRPr="007464A6">
        <w:rPr>
          <w:rFonts w:ascii="Arial" w:hAnsi="Arial" w:cs="Arial"/>
          <w:b w:val="0"/>
          <w:i/>
          <w:color w:val="262626" w:themeColor="text1" w:themeTint="D9"/>
          <w:sz w:val="18"/>
          <w:szCs w:val="18"/>
        </w:rPr>
        <w:t xml:space="preserve"> для </w:t>
      </w:r>
      <w:r w:rsidRPr="00336C07">
        <w:rPr>
          <w:rFonts w:ascii="Arial" w:hAnsi="Arial" w:cs="Arial"/>
          <w:b w:val="0"/>
          <w:i/>
          <w:color w:val="262626" w:themeColor="text1" w:themeTint="D9"/>
          <w:sz w:val="18"/>
          <w:szCs w:val="18"/>
        </w:rPr>
        <w:t>потребителей, финансируемых за счет средств б</w:t>
      </w:r>
      <w:r w:rsidR="00080487">
        <w:rPr>
          <w:rFonts w:ascii="Arial" w:hAnsi="Arial" w:cs="Arial"/>
          <w:b w:val="0"/>
          <w:i/>
          <w:color w:val="262626" w:themeColor="text1" w:themeTint="D9"/>
          <w:sz w:val="18"/>
          <w:szCs w:val="18"/>
        </w:rPr>
        <w:t>юджета.</w:t>
      </w:r>
    </w:p>
    <w:tbl>
      <w:tblPr>
        <w:tblStyle w:val="af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E16AE6" w14:paraId="2D971E7E" w14:textId="77777777" w:rsidTr="00725EE4">
        <w:tc>
          <w:tcPr>
            <w:tcW w:w="10490" w:type="dxa"/>
          </w:tcPr>
          <w:p w14:paraId="4F7F1DDF" w14:textId="77777777" w:rsidR="00336C07" w:rsidRPr="001F418B" w:rsidRDefault="00CD106E">
            <w:pPr>
              <w:pStyle w:val="af7"/>
              <w:numPr>
                <w:ilvl w:val="1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 xml:space="preserve">Общие условия Договора являются </w:t>
            </w: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>неотъемлемой частью Договора (Приложение № 2).</w:t>
            </w:r>
          </w:p>
          <w:p w14:paraId="5AA9DB69" w14:textId="77777777" w:rsidR="00162323" w:rsidRPr="00206C5F" w:rsidRDefault="00CD106E" w:rsidP="00206C5F">
            <w:pPr>
              <w:pStyle w:val="af7"/>
              <w:numPr>
                <w:ilvl w:val="1"/>
                <w:numId w:val="10"/>
              </w:numPr>
              <w:tabs>
                <w:tab w:val="left" w:pos="851"/>
              </w:tabs>
              <w:ind w:left="0" w:firstLine="567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206C5F">
              <w:rPr>
                <w:rFonts w:ascii="Arial" w:hAnsi="Arial" w:cs="Arial"/>
                <w:spacing w:val="-6"/>
                <w:sz w:val="18"/>
                <w:szCs w:val="18"/>
              </w:rPr>
              <w:t>Общие условия, подписанные электронной подписью, направляются Потребителю в электронной форме посредством системы ЭДО.</w:t>
            </w:r>
          </w:p>
          <w:p w14:paraId="41533E76" w14:textId="77777777" w:rsidR="00336C07" w:rsidRPr="001F418B" w:rsidRDefault="00CD106E">
            <w:pPr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 xml:space="preserve">В </w:t>
            </w:r>
            <w:r w:rsidR="00162323" w:rsidRPr="001F418B">
              <w:rPr>
                <w:rFonts w:ascii="Arial" w:hAnsi="Arial" w:cs="Arial"/>
                <w:spacing w:val="-6"/>
                <w:sz w:val="18"/>
                <w:szCs w:val="18"/>
              </w:rPr>
              <w:t xml:space="preserve">случае, если Сторонами не применяется система ЭДО, </w:t>
            </w: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>Общие условия направляются Потребителю в форме бумажного документа, подписанного Продавцом.</w:t>
            </w:r>
          </w:p>
          <w:p w14:paraId="318FFD40" w14:textId="77777777" w:rsidR="00336C07" w:rsidRPr="00206C5F" w:rsidRDefault="00CD106E" w:rsidP="00206C5F">
            <w:pPr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C5F">
              <w:rPr>
                <w:rFonts w:ascii="Arial" w:hAnsi="Arial" w:cs="Arial"/>
                <w:sz w:val="18"/>
                <w:szCs w:val="18"/>
              </w:rPr>
              <w:t xml:space="preserve">4.3. Потребитель подтверждает, что ознакомлен с содержанием Общих условий и принимает их. </w:t>
            </w:r>
            <w:r w:rsidR="008C61C0" w:rsidRPr="00206C5F">
              <w:rPr>
                <w:rFonts w:ascii="Arial" w:hAnsi="Arial" w:cs="Arial"/>
                <w:sz w:val="18"/>
                <w:szCs w:val="18"/>
              </w:rPr>
              <w:t>При несогласии Потребителя с каким-либо условием Договора, в т.ч. Общими условиями, Потребитель вправе направить Продавцу протокол разногласий к Договору в порядке, предусмотренном действующим законодательством.</w:t>
            </w:r>
          </w:p>
          <w:p w14:paraId="7BF3458E" w14:textId="77777777" w:rsidR="00336C07" w:rsidRPr="001F418B" w:rsidRDefault="00CD106E">
            <w:pPr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>Согласование Сторонами Индивидуальных условий и отсутствие протокол</w:t>
            </w: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>а разногласий к Общим условиям означает согласие Потребителя с Общими условиями и принятие (акцепт) их Потребителем в редакции, направленной Продавцом в порядке, предусмотренном п. 4.2. В случае согласия Потребителя с Общими условиями дополнительного подпи</w:t>
            </w: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>сания Потребителем Общих условий и направления их в адрес Продавца не требуется, Договор считается заключенным при подписании (согласовании) Сторонами Индивидуальных условий.</w:t>
            </w:r>
          </w:p>
          <w:p w14:paraId="3EC05977" w14:textId="77777777" w:rsidR="001F418B" w:rsidRPr="001F418B" w:rsidRDefault="00CD106E">
            <w:pPr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>4.4. Общие условия</w:t>
            </w:r>
            <w:r w:rsidRPr="00206C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 xml:space="preserve">в редакции, действующей на дату заключения Договора, </w:t>
            </w:r>
            <w:r w:rsidRPr="001F418B">
              <w:rPr>
                <w:rFonts w:ascii="Arial" w:hAnsi="Arial" w:cs="Arial"/>
                <w:spacing w:val="-6"/>
                <w:sz w:val="18"/>
                <w:szCs w:val="18"/>
              </w:rPr>
              <w:t>опубликованы с сети Интернет по адресу ______________________.</w:t>
            </w:r>
            <w:r>
              <w:rPr>
                <w:rFonts w:ascii="Arial" w:hAnsi="Arial" w:cs="Arial"/>
                <w:spacing w:val="-6"/>
                <w:sz w:val="18"/>
                <w:szCs w:val="18"/>
                <w:vertAlign w:val="superscript"/>
              </w:rPr>
              <w:endnoteReference w:id="33"/>
            </w:r>
          </w:p>
          <w:p w14:paraId="7434EDE3" w14:textId="77777777" w:rsidR="001F418B" w:rsidRPr="00173899" w:rsidRDefault="001F418B" w:rsidP="001F418B">
            <w:pPr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</w:tr>
    </w:tbl>
    <w:p w14:paraId="19799986" w14:textId="77777777" w:rsidR="00336C07" w:rsidRDefault="00336C07" w:rsidP="00336C07">
      <w:pPr>
        <w:pStyle w:val="a3"/>
        <w:tabs>
          <w:tab w:val="left" w:pos="993"/>
          <w:tab w:val="left" w:pos="1843"/>
          <w:tab w:val="left" w:pos="2694"/>
        </w:tabs>
        <w:rPr>
          <w:rFonts w:ascii="Arial" w:hAnsi="Arial" w:cs="Arial"/>
          <w:caps/>
          <w:color w:val="262626" w:themeColor="text1" w:themeTint="D9"/>
          <w:sz w:val="18"/>
          <w:szCs w:val="18"/>
        </w:rPr>
      </w:pPr>
    </w:p>
    <w:p w14:paraId="690363AC" w14:textId="77777777" w:rsidR="00640351" w:rsidRPr="008F5E71" w:rsidRDefault="00CD106E" w:rsidP="00092627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rPr>
          <w:rFonts w:ascii="Arial" w:hAnsi="Arial" w:cs="Arial"/>
          <w:spacing w:val="-6"/>
          <w:sz w:val="18"/>
          <w:szCs w:val="18"/>
        </w:rPr>
      </w:pPr>
      <w:r w:rsidRPr="008F5E71">
        <w:rPr>
          <w:rFonts w:ascii="Arial" w:hAnsi="Arial" w:cs="Arial"/>
          <w:spacing w:val="-6"/>
          <w:sz w:val="18"/>
          <w:szCs w:val="18"/>
        </w:rPr>
        <w:t>ПРОЧИЕ УСЛОВИЯ</w:t>
      </w:r>
    </w:p>
    <w:p w14:paraId="4213ADF4" w14:textId="77777777" w:rsidR="00BC1608" w:rsidRPr="008C61C0" w:rsidRDefault="00CD106E" w:rsidP="00206C5F">
      <w:pPr>
        <w:pStyle w:val="a3"/>
        <w:numPr>
          <w:ilvl w:val="1"/>
          <w:numId w:val="1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8C61C0">
        <w:rPr>
          <w:rFonts w:ascii="Arial" w:hAnsi="Arial" w:cs="Arial"/>
          <w:b w:val="0"/>
          <w:spacing w:val="-6"/>
          <w:sz w:val="18"/>
          <w:szCs w:val="18"/>
        </w:rPr>
        <w:t>Единый номер call-центра _________________.</w:t>
      </w:r>
      <w:r>
        <w:rPr>
          <w:rStyle w:val="afd"/>
          <w:rFonts w:ascii="Arial" w:hAnsi="Arial" w:cs="Arial"/>
          <w:b w:val="0"/>
          <w:spacing w:val="-6"/>
          <w:sz w:val="18"/>
          <w:szCs w:val="18"/>
        </w:rPr>
        <w:endnoteReference w:id="34"/>
      </w:r>
    </w:p>
    <w:p w14:paraId="080535C6" w14:textId="77777777" w:rsidR="00706890" w:rsidRPr="008C61C0" w:rsidRDefault="00CD106E" w:rsidP="00206C5F">
      <w:pPr>
        <w:pStyle w:val="a3"/>
        <w:numPr>
          <w:ilvl w:val="1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8C61C0">
        <w:rPr>
          <w:rFonts w:ascii="Arial" w:hAnsi="Arial" w:cs="Arial"/>
          <w:b w:val="0"/>
          <w:spacing w:val="-6"/>
          <w:sz w:val="18"/>
          <w:szCs w:val="18"/>
        </w:rPr>
        <w:t xml:space="preserve"> </w:t>
      </w:r>
      <w:r w:rsidR="00A94549" w:rsidRPr="008C61C0">
        <w:rPr>
          <w:rFonts w:ascii="Arial" w:hAnsi="Arial" w:cs="Arial"/>
          <w:b w:val="0"/>
          <w:spacing w:val="-6"/>
          <w:sz w:val="18"/>
          <w:szCs w:val="18"/>
        </w:rPr>
        <w:t>Официальный сайт Продавца</w:t>
      </w:r>
      <w:r w:rsidR="00BE0F72" w:rsidRPr="008C61C0">
        <w:rPr>
          <w:rFonts w:ascii="Arial" w:hAnsi="Arial" w:cs="Arial"/>
          <w:b w:val="0"/>
          <w:spacing w:val="-6"/>
          <w:sz w:val="18"/>
          <w:szCs w:val="18"/>
        </w:rPr>
        <w:t xml:space="preserve"> в сети «Интернет» </w:t>
      </w:r>
      <w:r w:rsidR="00A94549" w:rsidRPr="008C61C0">
        <w:rPr>
          <w:rFonts w:ascii="Arial" w:hAnsi="Arial" w:cs="Arial"/>
          <w:b w:val="0"/>
          <w:spacing w:val="-6"/>
          <w:sz w:val="18"/>
          <w:szCs w:val="18"/>
        </w:rPr>
        <w:t xml:space="preserve"> ___</w:t>
      </w:r>
      <w:r w:rsidR="00DC0487" w:rsidRPr="008C61C0">
        <w:rPr>
          <w:rFonts w:ascii="Arial" w:hAnsi="Arial" w:cs="Arial"/>
          <w:b w:val="0"/>
          <w:spacing w:val="-6"/>
          <w:sz w:val="18"/>
          <w:szCs w:val="18"/>
        </w:rPr>
        <w:t>___</w:t>
      </w:r>
      <w:r w:rsidR="00A94549" w:rsidRPr="008C61C0">
        <w:rPr>
          <w:rFonts w:ascii="Arial" w:hAnsi="Arial" w:cs="Arial"/>
          <w:b w:val="0"/>
          <w:spacing w:val="-6"/>
          <w:sz w:val="18"/>
          <w:szCs w:val="18"/>
        </w:rPr>
        <w:t xml:space="preserve">___________. </w:t>
      </w:r>
      <w:r>
        <w:rPr>
          <w:rStyle w:val="afd"/>
          <w:rFonts w:ascii="Arial" w:hAnsi="Arial" w:cs="Arial"/>
          <w:b w:val="0"/>
          <w:spacing w:val="-6"/>
          <w:sz w:val="18"/>
          <w:szCs w:val="18"/>
        </w:rPr>
        <w:endnoteReference w:id="35"/>
      </w:r>
    </w:p>
    <w:p w14:paraId="4AEC8F06" w14:textId="77777777" w:rsidR="00706890" w:rsidRPr="008C61C0" w:rsidRDefault="00CD106E" w:rsidP="00206C5F">
      <w:pPr>
        <w:pStyle w:val="a3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8C61C0">
        <w:rPr>
          <w:rFonts w:ascii="Arial" w:hAnsi="Arial" w:cs="Arial"/>
          <w:b w:val="0"/>
          <w:sz w:val="18"/>
          <w:szCs w:val="18"/>
        </w:rPr>
        <w:t>Реквизиты для оплаты по Договору</w:t>
      </w:r>
      <w:r>
        <w:rPr>
          <w:rStyle w:val="afd"/>
          <w:rFonts w:ascii="Arial" w:hAnsi="Arial" w:cs="Arial"/>
          <w:sz w:val="18"/>
          <w:szCs w:val="18"/>
        </w:rPr>
        <w:endnoteReference w:id="36"/>
      </w:r>
      <w:r w:rsidRPr="008C61C0">
        <w:rPr>
          <w:rFonts w:ascii="Arial" w:hAnsi="Arial" w:cs="Arial"/>
          <w:sz w:val="18"/>
          <w:szCs w:val="18"/>
        </w:rPr>
        <w:t>:</w:t>
      </w:r>
    </w:p>
    <w:p w14:paraId="7037A574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>Получатель_______________________________________________</w:t>
      </w:r>
    </w:p>
    <w:p w14:paraId="21D34FE6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>Адрес: _________________________________________</w:t>
      </w:r>
    </w:p>
    <w:p w14:paraId="42ACEEAA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>ИНН ___________________________________________</w:t>
      </w:r>
    </w:p>
    <w:p w14:paraId="7F4CCDDD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>КПП</w:t>
      </w:r>
      <w:r>
        <w:rPr>
          <w:rStyle w:val="afd"/>
          <w:rFonts w:ascii="Arial" w:hAnsi="Arial" w:cs="Arial"/>
          <w:sz w:val="18"/>
          <w:szCs w:val="18"/>
        </w:rPr>
        <w:endnoteReference w:id="37"/>
      </w:r>
      <w:r w:rsidRPr="008C61C0">
        <w:rPr>
          <w:rFonts w:ascii="Arial" w:hAnsi="Arial" w:cs="Arial"/>
          <w:sz w:val="18"/>
          <w:szCs w:val="18"/>
        </w:rPr>
        <w:t xml:space="preserve"> (</w:t>
      </w:r>
      <w:r w:rsidRPr="00A72E97">
        <w:rPr>
          <w:rFonts w:ascii="Arial" w:hAnsi="Arial" w:cs="Arial"/>
          <w:sz w:val="16"/>
          <w:szCs w:val="16"/>
        </w:rPr>
        <w:t>по месту постановки на учет в налоговом органе в качестве крупнейшего налогоплательщика</w:t>
      </w:r>
      <w:r w:rsidRPr="008C61C0">
        <w:rPr>
          <w:rFonts w:ascii="Arial" w:hAnsi="Arial" w:cs="Arial"/>
          <w:sz w:val="18"/>
          <w:szCs w:val="18"/>
        </w:rPr>
        <w:t>) ___</w:t>
      </w:r>
      <w:r w:rsidR="00BF1D07">
        <w:rPr>
          <w:rFonts w:ascii="Arial" w:hAnsi="Arial" w:cs="Arial"/>
          <w:sz w:val="18"/>
          <w:szCs w:val="18"/>
        </w:rPr>
        <w:t>___</w:t>
      </w:r>
      <w:r w:rsidRPr="008C61C0">
        <w:rPr>
          <w:rFonts w:ascii="Arial" w:hAnsi="Arial" w:cs="Arial"/>
          <w:sz w:val="18"/>
          <w:szCs w:val="18"/>
        </w:rPr>
        <w:t>__</w:t>
      </w:r>
      <w:r w:rsidR="00BE0F72" w:rsidRPr="008C61C0">
        <w:rPr>
          <w:rFonts w:ascii="Arial" w:hAnsi="Arial" w:cs="Arial"/>
          <w:sz w:val="18"/>
          <w:szCs w:val="18"/>
        </w:rPr>
        <w:t>_____</w:t>
      </w:r>
    </w:p>
    <w:p w14:paraId="40829CE2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>КПП (</w:t>
      </w:r>
      <w:r w:rsidRPr="00A72E97">
        <w:rPr>
          <w:rFonts w:ascii="Arial" w:hAnsi="Arial" w:cs="Arial"/>
          <w:sz w:val="16"/>
          <w:szCs w:val="16"/>
        </w:rPr>
        <w:t>по месту регистрации в налоговом органе</w:t>
      </w:r>
      <w:r w:rsidRPr="008C61C0">
        <w:rPr>
          <w:rFonts w:ascii="Arial" w:hAnsi="Arial" w:cs="Arial"/>
          <w:sz w:val="18"/>
          <w:szCs w:val="18"/>
        </w:rPr>
        <w:t>) _________________________________</w:t>
      </w:r>
    </w:p>
    <w:p w14:paraId="6DC95ED8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 xml:space="preserve">Банк ___________________________________________  </w:t>
      </w:r>
    </w:p>
    <w:p w14:paraId="61486F04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>р/с   ___________________________________________</w:t>
      </w:r>
    </w:p>
    <w:p w14:paraId="32D7D1AF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>к/с ___________________________________________</w:t>
      </w:r>
    </w:p>
    <w:p w14:paraId="1C93E943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>БИК ______________</w:t>
      </w:r>
      <w:r w:rsidRPr="008C61C0">
        <w:rPr>
          <w:rFonts w:ascii="Arial" w:hAnsi="Arial" w:cs="Arial"/>
          <w:sz w:val="18"/>
          <w:szCs w:val="18"/>
        </w:rPr>
        <w:t>____________________________</w:t>
      </w:r>
    </w:p>
    <w:p w14:paraId="71687C23" w14:textId="77777777" w:rsidR="00706890" w:rsidRPr="008C61C0" w:rsidRDefault="00CD106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8C61C0">
        <w:rPr>
          <w:rFonts w:ascii="Arial" w:hAnsi="Arial" w:cs="Arial"/>
          <w:sz w:val="18"/>
          <w:szCs w:val="18"/>
        </w:rPr>
        <w:t>ОКПО _________________________; ОКВЭД ________</w:t>
      </w:r>
      <w:r w:rsidR="00BE0F72" w:rsidRPr="008C61C0">
        <w:rPr>
          <w:rFonts w:ascii="Arial" w:hAnsi="Arial" w:cs="Arial"/>
          <w:sz w:val="18"/>
          <w:szCs w:val="18"/>
        </w:rPr>
        <w:t>.</w:t>
      </w:r>
    </w:p>
    <w:p w14:paraId="506F51E3" w14:textId="77777777" w:rsidR="00A56CEF" w:rsidRPr="00A72E97" w:rsidRDefault="00A56CEF" w:rsidP="00A72E9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59A53F04" w14:textId="77777777" w:rsidR="006E1370" w:rsidRPr="00775F26" w:rsidRDefault="00CD106E" w:rsidP="006E1370">
      <w:pPr>
        <w:pStyle w:val="a3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>
        <w:rPr>
          <w:rStyle w:val="afd"/>
          <w:rFonts w:ascii="Arial" w:hAnsi="Arial" w:cs="Arial"/>
          <w:b w:val="0"/>
          <w:spacing w:val="-6"/>
          <w:sz w:val="18"/>
          <w:szCs w:val="18"/>
        </w:rPr>
        <w:endnoteReference w:id="38"/>
      </w:r>
      <w:r w:rsidRPr="00F1611D">
        <w:rPr>
          <w:rFonts w:ascii="Arial" w:hAnsi="Arial" w:cs="Arial"/>
          <w:b w:val="0"/>
          <w:spacing w:val="-6"/>
          <w:sz w:val="18"/>
          <w:szCs w:val="18"/>
        </w:rPr>
        <w:t xml:space="preserve">Контактная информация 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 xml:space="preserve">территориальной сетевой организации, к объектам электросетевого хозяйства которой непосредственно присоединены энергопринимающие устройства Потребителя: тел. __________________, официальный сайт в сети Интернет ________________. </w:t>
      </w:r>
    </w:p>
    <w:p w14:paraId="336F5638" w14:textId="77777777" w:rsidR="006E1370" w:rsidRPr="00775F26" w:rsidRDefault="00CD106E" w:rsidP="006E1370">
      <w:pPr>
        <w:ind w:firstLine="567"/>
        <w:rPr>
          <w:rFonts w:ascii="Arial" w:hAnsi="Arial" w:cs="Arial"/>
          <w:spacing w:val="-6"/>
          <w:sz w:val="18"/>
          <w:szCs w:val="18"/>
        </w:rPr>
      </w:pPr>
      <w:r w:rsidRPr="00775F26">
        <w:rPr>
          <w:rFonts w:ascii="Arial" w:hAnsi="Arial" w:cs="Arial"/>
          <w:spacing w:val="-6"/>
          <w:sz w:val="18"/>
          <w:szCs w:val="18"/>
        </w:rPr>
        <w:t>Контактная информация</w:t>
      </w:r>
      <w:r w:rsidRPr="00775F26">
        <w:t xml:space="preserve"> </w:t>
      </w:r>
      <w:r w:rsidRPr="00775F26">
        <w:rPr>
          <w:rFonts w:ascii="Arial" w:hAnsi="Arial" w:cs="Arial"/>
          <w:spacing w:val="-6"/>
          <w:sz w:val="18"/>
          <w:szCs w:val="18"/>
        </w:rPr>
        <w:t>Сист</w:t>
      </w:r>
      <w:r w:rsidRPr="00775F26">
        <w:rPr>
          <w:rFonts w:ascii="Arial" w:hAnsi="Arial" w:cs="Arial"/>
          <w:spacing w:val="-6"/>
          <w:sz w:val="18"/>
          <w:szCs w:val="18"/>
        </w:rPr>
        <w:t xml:space="preserve">емообразующей территориальной сетевой организации: тел. ________________________, официальный сайт в сети Интернет ________________.  </w:t>
      </w:r>
    </w:p>
    <w:p w14:paraId="514B6D0C" w14:textId="77777777" w:rsidR="00F34438" w:rsidRPr="00775F26" w:rsidRDefault="00CD106E" w:rsidP="00206C5F">
      <w:pPr>
        <w:pStyle w:val="a3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775F26">
        <w:rPr>
          <w:rFonts w:ascii="Arial" w:hAnsi="Arial" w:cs="Arial"/>
          <w:b w:val="0"/>
          <w:spacing w:val="-6"/>
          <w:sz w:val="18"/>
          <w:szCs w:val="18"/>
        </w:rPr>
        <w:t xml:space="preserve">Подсудность споров по Договору - Арбитражный суд ____________________. </w:t>
      </w:r>
      <w:r>
        <w:rPr>
          <w:rStyle w:val="afd"/>
          <w:rFonts w:ascii="Arial" w:hAnsi="Arial" w:cs="Arial"/>
          <w:b w:val="0"/>
          <w:spacing w:val="-6"/>
          <w:sz w:val="18"/>
          <w:szCs w:val="18"/>
        </w:rPr>
        <w:endnoteReference w:id="39"/>
      </w:r>
    </w:p>
    <w:p w14:paraId="55A342DE" w14:textId="77777777" w:rsidR="00BE0F72" w:rsidRPr="00775F26" w:rsidRDefault="00CD106E" w:rsidP="00206C5F">
      <w:pPr>
        <w:pStyle w:val="a3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775F26">
        <w:rPr>
          <w:rFonts w:ascii="Arial" w:hAnsi="Arial" w:cs="Arial"/>
          <w:b w:val="0"/>
          <w:spacing w:val="-6"/>
          <w:sz w:val="18"/>
          <w:szCs w:val="18"/>
        </w:rPr>
        <w:t xml:space="preserve"> </w:t>
      </w:r>
      <w:r>
        <w:rPr>
          <w:rStyle w:val="af0"/>
          <w:rFonts w:ascii="Arial" w:hAnsi="Arial" w:cs="Arial"/>
          <w:b w:val="0"/>
          <w:color w:val="FF0000"/>
          <w:spacing w:val="-6"/>
          <w:sz w:val="18"/>
          <w:szCs w:val="18"/>
        </w:rPr>
        <w:footnoteReference w:id="3"/>
      </w:r>
      <w:r w:rsidR="00A94549" w:rsidRPr="00775F26">
        <w:rPr>
          <w:rFonts w:ascii="Arial" w:hAnsi="Arial" w:cs="Arial"/>
          <w:b w:val="0"/>
          <w:spacing w:val="-6"/>
          <w:sz w:val="18"/>
          <w:szCs w:val="18"/>
        </w:rPr>
        <w:t xml:space="preserve">Номер мобильного телефона 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>_____________________________</w:t>
      </w:r>
      <w:r w:rsidR="00A94549" w:rsidRPr="00775F26">
        <w:rPr>
          <w:rFonts w:ascii="Arial" w:hAnsi="Arial" w:cs="Arial"/>
          <w:b w:val="0"/>
          <w:spacing w:val="-6"/>
          <w:sz w:val="18"/>
          <w:szCs w:val="18"/>
        </w:rPr>
        <w:t xml:space="preserve">и адрес электронной почты 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 xml:space="preserve">__________________________ </w:t>
      </w:r>
      <w:r w:rsidR="00A94549" w:rsidRPr="00775F26">
        <w:rPr>
          <w:rFonts w:ascii="Arial" w:hAnsi="Arial" w:cs="Arial"/>
          <w:b w:val="0"/>
          <w:spacing w:val="-6"/>
          <w:sz w:val="18"/>
          <w:szCs w:val="18"/>
        </w:rPr>
        <w:t>Потребителя, предназначенные для направления ему уведомления о введении ограничения режима потребления электрической энергии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>.</w:t>
      </w:r>
      <w:r w:rsidR="00A94549" w:rsidRPr="00775F26">
        <w:rPr>
          <w:rFonts w:ascii="Arial" w:hAnsi="Arial" w:cs="Arial"/>
          <w:b w:val="0"/>
          <w:spacing w:val="-6"/>
          <w:sz w:val="18"/>
          <w:szCs w:val="18"/>
        </w:rPr>
        <w:t xml:space="preserve"> </w:t>
      </w:r>
      <w:r>
        <w:rPr>
          <w:rStyle w:val="afd"/>
          <w:rFonts w:ascii="Arial" w:hAnsi="Arial" w:cs="Arial"/>
          <w:b w:val="0"/>
          <w:spacing w:val="-6"/>
          <w:sz w:val="18"/>
          <w:szCs w:val="18"/>
        </w:rPr>
        <w:endnoteReference w:id="40"/>
      </w:r>
    </w:p>
    <w:p w14:paraId="734932DC" w14:textId="77777777" w:rsidR="007022E6" w:rsidRPr="00775F26" w:rsidRDefault="00CD106E" w:rsidP="00206C5F">
      <w:pPr>
        <w:pStyle w:val="a3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>
        <w:rPr>
          <w:rStyle w:val="afd"/>
          <w:rFonts w:ascii="Arial" w:hAnsi="Arial" w:cs="Arial"/>
          <w:b w:val="0"/>
          <w:spacing w:val="-6"/>
          <w:sz w:val="18"/>
          <w:szCs w:val="18"/>
        </w:rPr>
        <w:endnoteReference w:id="41"/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 xml:space="preserve">Цена 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>настоящего Договора составляет ориентировочно______руб.___коп., в т.ч. НДС.</w:t>
      </w:r>
      <w:r w:rsidRPr="00775F26">
        <w:rPr>
          <w:rFonts w:ascii="Arial" w:hAnsi="Arial" w:cs="Arial"/>
          <w:spacing w:val="-6"/>
          <w:sz w:val="18"/>
          <w:szCs w:val="18"/>
        </w:rPr>
        <w:t xml:space="preserve"> </w:t>
      </w:r>
    </w:p>
    <w:p w14:paraId="5A31178F" w14:textId="77777777" w:rsidR="00937DCC" w:rsidRPr="00775F26" w:rsidRDefault="00CD106E" w:rsidP="00A72E97">
      <w:pPr>
        <w:pStyle w:val="a5"/>
        <w:tabs>
          <w:tab w:val="clear" w:pos="4153"/>
          <w:tab w:val="clear" w:pos="8306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Style w:val="afd"/>
          <w:rFonts w:ascii="Arial" w:hAnsi="Arial" w:cs="Arial"/>
          <w:sz w:val="18"/>
          <w:szCs w:val="18"/>
        </w:rPr>
        <w:endnoteReference w:id="42"/>
      </w:r>
      <w:r w:rsidRPr="00775F26">
        <w:rPr>
          <w:rFonts w:ascii="Arial" w:hAnsi="Arial" w:cs="Arial"/>
          <w:sz w:val="18"/>
          <w:szCs w:val="18"/>
        </w:rPr>
        <w:t xml:space="preserve"> Настоящий Договор финансируется за счет средств ____________________________</w:t>
      </w:r>
      <w:r>
        <w:rPr>
          <w:rStyle w:val="afd"/>
          <w:rFonts w:ascii="Arial" w:hAnsi="Arial" w:cs="Arial"/>
          <w:sz w:val="18"/>
          <w:szCs w:val="18"/>
        </w:rPr>
        <w:endnoteReference w:id="43"/>
      </w:r>
      <w:r w:rsidRPr="00775F26">
        <w:rPr>
          <w:rFonts w:ascii="Arial" w:hAnsi="Arial" w:cs="Arial"/>
          <w:color w:val="FF0000"/>
          <w:sz w:val="18"/>
          <w:szCs w:val="18"/>
        </w:rPr>
        <w:t xml:space="preserve"> </w:t>
      </w:r>
      <w:r w:rsidRPr="00775F26">
        <w:rPr>
          <w:rFonts w:ascii="Arial" w:hAnsi="Arial" w:cs="Arial"/>
          <w:sz w:val="18"/>
          <w:szCs w:val="18"/>
        </w:rPr>
        <w:t xml:space="preserve">бюджета в пределах лимитов бюджетных обязательств и внебюджетных источников финансирования. Цена </w:t>
      </w:r>
      <w:r w:rsidRPr="00775F26">
        <w:rPr>
          <w:rFonts w:ascii="Arial" w:hAnsi="Arial" w:cs="Arial"/>
          <w:sz w:val="18"/>
          <w:szCs w:val="18"/>
        </w:rPr>
        <w:t>настоящего Договора составляет _____________________руб.___коп., в т.ч. НДС, при этом оплата по настоящему Договору осуществляется исходя из фактического объема потребления электрической энергии в течение срока действия настоящего Договора.</w:t>
      </w:r>
    </w:p>
    <w:p w14:paraId="2861A9AF" w14:textId="77777777" w:rsidR="00937DCC" w:rsidRPr="00775F26" w:rsidRDefault="00CD106E" w:rsidP="00A72E97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>
        <w:rPr>
          <w:rStyle w:val="afd"/>
          <w:rFonts w:ascii="Arial" w:hAnsi="Arial" w:cs="Arial"/>
          <w:b w:val="0"/>
          <w:sz w:val="18"/>
          <w:szCs w:val="18"/>
        </w:rPr>
        <w:endnoteReference w:id="44"/>
      </w:r>
      <w:r w:rsidRPr="00775F26">
        <w:rPr>
          <w:rFonts w:ascii="Arial" w:hAnsi="Arial" w:cs="Arial"/>
          <w:b w:val="0"/>
          <w:sz w:val="18"/>
          <w:szCs w:val="18"/>
        </w:rPr>
        <w:t>Планируемый о</w:t>
      </w:r>
      <w:r w:rsidRPr="00775F26">
        <w:rPr>
          <w:rFonts w:ascii="Arial" w:hAnsi="Arial" w:cs="Arial"/>
          <w:b w:val="0"/>
          <w:sz w:val="18"/>
          <w:szCs w:val="18"/>
        </w:rPr>
        <w:t>бъем потребления ______________ кВт/ч.</w:t>
      </w:r>
    </w:p>
    <w:p w14:paraId="45B76528" w14:textId="77777777" w:rsidR="00E038DC" w:rsidRPr="00775F26" w:rsidRDefault="00CD106E" w:rsidP="00206C5F">
      <w:pPr>
        <w:pStyle w:val="a3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775F26">
        <w:rPr>
          <w:rFonts w:ascii="Arial" w:hAnsi="Arial" w:cs="Arial"/>
          <w:b w:val="0"/>
          <w:spacing w:val="-6"/>
          <w:sz w:val="18"/>
          <w:szCs w:val="18"/>
        </w:rPr>
        <w:t xml:space="preserve"> </w:t>
      </w:r>
      <w:r w:rsidR="00A94549" w:rsidRPr="00775F26">
        <w:rPr>
          <w:rFonts w:ascii="Arial" w:hAnsi="Arial" w:cs="Arial"/>
          <w:b w:val="0"/>
          <w:spacing w:val="-6"/>
          <w:sz w:val="18"/>
          <w:szCs w:val="18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27B08D6B" w14:textId="77777777" w:rsidR="00097FC3" w:rsidRPr="00775F26" w:rsidRDefault="00CD106E" w:rsidP="00206C5F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>
        <w:rPr>
          <w:rStyle w:val="afd"/>
          <w:rFonts w:ascii="Arial" w:hAnsi="Arial" w:cs="Arial"/>
          <w:b w:val="0"/>
          <w:spacing w:val="-6"/>
          <w:sz w:val="18"/>
          <w:szCs w:val="18"/>
        </w:rPr>
        <w:endnoteReference w:id="45"/>
      </w:r>
      <w:r w:rsidR="002C35BB" w:rsidRPr="00775F26">
        <w:rPr>
          <w:rFonts w:ascii="Arial" w:hAnsi="Arial" w:cs="Arial"/>
          <w:b w:val="0"/>
          <w:spacing w:val="-6"/>
          <w:sz w:val="18"/>
          <w:szCs w:val="18"/>
        </w:rPr>
        <w:t xml:space="preserve"> 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 xml:space="preserve">Согласие на обработку персональных данных Потребителя: Потребитель настоящим 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>предоставляет право Продавцу осуществлять с целью исполнения настоящего Договора обработку персональных данных Потребителя, полученных Продавцом в процессе заключения, исполнения настоящего Договора, в том числе совершать любые действия (операции) или сово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>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>дача (предоставление, доступ без распространения), обезличивание, блокирование, удаление, уничтожение персональных данных.</w:t>
      </w:r>
    </w:p>
    <w:p w14:paraId="3B2E0C33" w14:textId="77777777" w:rsidR="00097FC3" w:rsidRPr="008C61C0" w:rsidRDefault="00CD106E" w:rsidP="00A72E97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775F26">
        <w:rPr>
          <w:rFonts w:ascii="Arial" w:hAnsi="Arial" w:cs="Arial"/>
          <w:b w:val="0"/>
          <w:spacing w:val="-6"/>
          <w:sz w:val="18"/>
          <w:szCs w:val="18"/>
        </w:rPr>
        <w:t>Срок обработки персональных данных: период действия настоящего Договора и до</w:t>
      </w:r>
      <w:r w:rsidR="00092627" w:rsidRPr="00775F26">
        <w:rPr>
          <w:rFonts w:ascii="Arial" w:hAnsi="Arial" w:cs="Arial"/>
          <w:b w:val="0"/>
          <w:spacing w:val="-6"/>
          <w:sz w:val="18"/>
          <w:szCs w:val="18"/>
        </w:rPr>
        <w:t xml:space="preserve"> 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 xml:space="preserve">исполнения обязательств по нему (с учетом установленных </w:t>
      </w:r>
      <w:r w:rsidRPr="00775F26">
        <w:rPr>
          <w:rFonts w:ascii="Arial" w:hAnsi="Arial" w:cs="Arial"/>
          <w:b w:val="0"/>
          <w:spacing w:val="-6"/>
          <w:sz w:val="18"/>
          <w:szCs w:val="18"/>
        </w:rPr>
        <w:t>нормативных сроков хранения первичной документации)</w:t>
      </w:r>
      <w:r w:rsidR="00092627" w:rsidRPr="00775F26">
        <w:rPr>
          <w:rFonts w:ascii="Arial" w:hAnsi="Arial" w:cs="Arial"/>
          <w:b w:val="0"/>
          <w:spacing w:val="-6"/>
          <w:sz w:val="18"/>
          <w:szCs w:val="18"/>
        </w:rPr>
        <w:t>.</w:t>
      </w:r>
      <w:r w:rsidRPr="008C61C0">
        <w:rPr>
          <w:rFonts w:ascii="Arial" w:hAnsi="Arial" w:cs="Arial"/>
          <w:b w:val="0"/>
          <w:spacing w:val="-6"/>
          <w:sz w:val="18"/>
          <w:szCs w:val="18"/>
        </w:rPr>
        <w:t xml:space="preserve"> </w:t>
      </w:r>
    </w:p>
    <w:p w14:paraId="7096E18F" w14:textId="77777777" w:rsidR="00097FC3" w:rsidRPr="008C61C0" w:rsidRDefault="00CD106E" w:rsidP="00E038DC">
      <w:pPr>
        <w:pStyle w:val="a3"/>
        <w:tabs>
          <w:tab w:val="left" w:pos="851"/>
        </w:tabs>
        <w:spacing w:after="120"/>
        <w:ind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8C61C0">
        <w:rPr>
          <w:rFonts w:ascii="Arial" w:hAnsi="Arial" w:cs="Arial"/>
          <w:b w:val="0"/>
          <w:spacing w:val="-6"/>
          <w:sz w:val="18"/>
          <w:szCs w:val="18"/>
        </w:rPr>
        <w:lastRenderedPageBreak/>
        <w:t xml:space="preserve">Настоящее Согласие может быть отозвано Потребителем путем направления письменного уведомления (отзыва) на имя Продавца. В случае отзыва Согласия Продавец вправе продолжить обработку персональных данных </w:t>
      </w:r>
      <w:r w:rsidRPr="008C61C0">
        <w:rPr>
          <w:rFonts w:ascii="Arial" w:hAnsi="Arial" w:cs="Arial"/>
          <w:b w:val="0"/>
          <w:spacing w:val="-6"/>
          <w:sz w:val="18"/>
          <w:szCs w:val="18"/>
        </w:rPr>
        <w:t>Потребителя без его согласия при наличии предусмотренным действующ</w:t>
      </w:r>
      <w:r w:rsidR="00A13996" w:rsidRPr="008C61C0">
        <w:rPr>
          <w:rFonts w:ascii="Arial" w:hAnsi="Arial" w:cs="Arial"/>
          <w:b w:val="0"/>
          <w:spacing w:val="-6"/>
          <w:sz w:val="18"/>
          <w:szCs w:val="18"/>
        </w:rPr>
        <w:t>им законодательством оснований.</w:t>
      </w:r>
    </w:p>
    <w:p w14:paraId="67580D67" w14:textId="77777777" w:rsidR="003F2197" w:rsidRDefault="00CD106E" w:rsidP="00A13996">
      <w:pPr>
        <w:pStyle w:val="a3"/>
        <w:tabs>
          <w:tab w:val="left" w:pos="851"/>
        </w:tabs>
        <w:ind w:left="35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097FC3">
        <w:rPr>
          <w:rFonts w:ascii="Arial" w:hAnsi="Arial" w:cs="Arial"/>
          <w:b w:val="0"/>
          <w:spacing w:val="-6"/>
          <w:sz w:val="18"/>
          <w:szCs w:val="18"/>
        </w:rPr>
        <w:t>________________________________/____________________________/  (подпись Потребителя, расшифровка подписи)</w:t>
      </w:r>
    </w:p>
    <w:p w14:paraId="38071C55" w14:textId="77777777" w:rsidR="00A13996" w:rsidRPr="00A13996" w:rsidRDefault="00A13996" w:rsidP="00A13996">
      <w:pPr>
        <w:pStyle w:val="a3"/>
        <w:tabs>
          <w:tab w:val="left" w:pos="851"/>
        </w:tabs>
        <w:ind w:left="357"/>
        <w:jc w:val="both"/>
        <w:rPr>
          <w:rFonts w:ascii="Arial" w:hAnsi="Arial" w:cs="Arial"/>
          <w:b w:val="0"/>
          <w:spacing w:val="-6"/>
          <w:sz w:val="18"/>
          <w:szCs w:val="18"/>
        </w:rPr>
      </w:pPr>
    </w:p>
    <w:p w14:paraId="03D6C2A6" w14:textId="77777777" w:rsidR="001E247E" w:rsidRPr="00A13996" w:rsidRDefault="00CD106E" w:rsidP="00206C5F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rFonts w:ascii="Arial" w:hAnsi="Arial" w:cs="Arial"/>
          <w:color w:val="262626" w:themeColor="text1" w:themeTint="D9"/>
          <w:sz w:val="18"/>
          <w:szCs w:val="18"/>
        </w:rPr>
      </w:pPr>
      <w:r w:rsidRPr="00A13996">
        <w:rPr>
          <w:rFonts w:ascii="Arial" w:hAnsi="Arial" w:cs="Arial"/>
          <w:caps/>
          <w:color w:val="262626" w:themeColor="text1" w:themeTint="D9"/>
          <w:sz w:val="18"/>
          <w:szCs w:val="18"/>
        </w:rPr>
        <w:t>Приложения</w:t>
      </w:r>
    </w:p>
    <w:p w14:paraId="60F5FEA5" w14:textId="77777777" w:rsidR="00D962CC" w:rsidRDefault="00CD106E" w:rsidP="00206C5F">
      <w:pPr>
        <w:pStyle w:val="a3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 w:rsidRPr="00A13996">
        <w:rPr>
          <w:rFonts w:ascii="Arial" w:hAnsi="Arial" w:cs="Arial"/>
          <w:b w:val="0"/>
          <w:spacing w:val="-6"/>
          <w:sz w:val="18"/>
          <w:szCs w:val="18"/>
        </w:rPr>
        <w:t xml:space="preserve">Приложение № 1. </w:t>
      </w:r>
      <w:r w:rsidR="002C35BB" w:rsidRPr="00A13996">
        <w:rPr>
          <w:rFonts w:ascii="Arial" w:hAnsi="Arial" w:cs="Arial"/>
          <w:b w:val="0"/>
          <w:spacing w:val="-6"/>
          <w:sz w:val="18"/>
          <w:szCs w:val="18"/>
        </w:rPr>
        <w:t>Перечень точек поставки и средств учета электрической энергии (мощности)</w:t>
      </w:r>
      <w:r w:rsidR="00A13996">
        <w:rPr>
          <w:rFonts w:ascii="Arial" w:hAnsi="Arial" w:cs="Arial"/>
          <w:b w:val="0"/>
          <w:spacing w:val="-6"/>
          <w:sz w:val="18"/>
          <w:szCs w:val="18"/>
        </w:rPr>
        <w:t>.</w:t>
      </w:r>
    </w:p>
    <w:p w14:paraId="5836DD73" w14:textId="77777777" w:rsidR="008F5E71" w:rsidRPr="008F5E71" w:rsidRDefault="00CD106E" w:rsidP="00206C5F">
      <w:pPr>
        <w:pStyle w:val="a3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pacing w:val="-6"/>
          <w:sz w:val="18"/>
          <w:szCs w:val="18"/>
        </w:rPr>
      </w:pPr>
      <w:r>
        <w:rPr>
          <w:rStyle w:val="afd"/>
          <w:rFonts w:ascii="Arial" w:hAnsi="Arial" w:cs="Arial"/>
          <w:b w:val="0"/>
          <w:spacing w:val="-6"/>
          <w:sz w:val="18"/>
          <w:szCs w:val="18"/>
        </w:rPr>
        <w:endnoteReference w:id="46"/>
      </w:r>
      <w:r>
        <w:rPr>
          <w:rFonts w:ascii="Arial" w:hAnsi="Arial" w:cs="Arial"/>
          <w:b w:val="0"/>
          <w:spacing w:val="-6"/>
          <w:sz w:val="18"/>
          <w:szCs w:val="18"/>
        </w:rPr>
        <w:t>Приложение № 2. Общие условия Договора энергоснабжения.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031"/>
        <w:gridCol w:w="2277"/>
        <w:gridCol w:w="1320"/>
        <w:gridCol w:w="2042"/>
        <w:gridCol w:w="2158"/>
      </w:tblGrid>
      <w:tr w:rsidR="00E16AE6" w14:paraId="1760778D" w14:textId="77777777" w:rsidTr="004C762B">
        <w:tc>
          <w:tcPr>
            <w:tcW w:w="9828" w:type="dxa"/>
            <w:gridSpan w:val="5"/>
            <w:shd w:val="clear" w:color="auto" w:fill="auto"/>
          </w:tcPr>
          <w:p w14:paraId="4BDA78FE" w14:textId="77777777" w:rsidR="00B8215A" w:rsidRPr="00A13996" w:rsidRDefault="00CD106E" w:rsidP="00206C5F">
            <w:pPr>
              <w:pStyle w:val="a3"/>
              <w:numPr>
                <w:ilvl w:val="0"/>
                <w:numId w:val="11"/>
              </w:numPr>
              <w:tabs>
                <w:tab w:val="left" w:pos="993"/>
              </w:tabs>
              <w:spacing w:before="120"/>
              <w:ind w:left="357" w:hanging="357"/>
              <w:rPr>
                <w:rFonts w:ascii="Arial" w:hAnsi="Arial" w:cs="Arial"/>
                <w:caps/>
                <w:color w:val="262626" w:themeColor="text1" w:themeTint="D9"/>
                <w:sz w:val="18"/>
                <w:szCs w:val="18"/>
              </w:rPr>
            </w:pPr>
            <w:r w:rsidRPr="00A13996">
              <w:rPr>
                <w:rFonts w:ascii="Arial" w:hAnsi="Arial" w:cs="Arial"/>
                <w:caps/>
                <w:color w:val="262626" w:themeColor="text1" w:themeTint="D9"/>
                <w:sz w:val="18"/>
                <w:szCs w:val="18"/>
              </w:rPr>
              <w:t xml:space="preserve">Подписи </w:t>
            </w:r>
            <w:r w:rsidR="002A580C">
              <w:rPr>
                <w:rFonts w:ascii="Arial" w:hAnsi="Arial" w:cs="Arial"/>
                <w:caps/>
                <w:color w:val="262626" w:themeColor="text1" w:themeTint="D9"/>
                <w:sz w:val="18"/>
                <w:szCs w:val="18"/>
              </w:rPr>
              <w:t>СТОРОН</w:t>
            </w:r>
          </w:p>
        </w:tc>
      </w:tr>
      <w:tr w:rsidR="00E16AE6" w14:paraId="6E019458" w14:textId="77777777" w:rsidTr="004C762B">
        <w:tc>
          <w:tcPr>
            <w:tcW w:w="4308" w:type="dxa"/>
            <w:gridSpan w:val="2"/>
            <w:shd w:val="clear" w:color="auto" w:fill="auto"/>
          </w:tcPr>
          <w:p w14:paraId="6AD71671" w14:textId="77777777" w:rsidR="00B8215A" w:rsidRPr="00A13996" w:rsidRDefault="00CD106E" w:rsidP="002C35BB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От имени </w:t>
            </w:r>
            <w:r w:rsidR="002C35BB"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Продавца</w:t>
            </w:r>
            <w:r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:</w:t>
            </w:r>
          </w:p>
        </w:tc>
        <w:tc>
          <w:tcPr>
            <w:tcW w:w="1320" w:type="dxa"/>
            <w:shd w:val="clear" w:color="auto" w:fill="auto"/>
          </w:tcPr>
          <w:p w14:paraId="5884CC0F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14:paraId="79954193" w14:textId="77777777" w:rsidR="00B8215A" w:rsidRPr="00A13996" w:rsidRDefault="00CD106E" w:rsidP="002C35BB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От имени </w:t>
            </w:r>
            <w:r w:rsidR="00CF30E2"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Потребител</w:t>
            </w:r>
            <w:r w:rsidR="002C35BB"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я</w:t>
            </w:r>
            <w:r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:</w:t>
            </w:r>
          </w:p>
        </w:tc>
      </w:tr>
      <w:tr w:rsidR="00E16AE6" w14:paraId="584E8977" w14:textId="77777777" w:rsidTr="004C762B"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A4DC32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48A0371D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6F4247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E16AE6" w14:paraId="694E61C6" w14:textId="77777777" w:rsidTr="004C762B">
        <w:tc>
          <w:tcPr>
            <w:tcW w:w="43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C74BE" w14:textId="77777777" w:rsidR="00B8215A" w:rsidRPr="00A13996" w:rsidRDefault="00CD106E" w:rsidP="00B9608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13996"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(должность</w:t>
            </w:r>
            <w:r w:rsidR="002C35BB" w:rsidRPr="00A13996"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 xml:space="preserve"> (при наличии)</w:t>
            </w:r>
            <w:r w:rsidRPr="00A13996"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14:paraId="0B17870D" w14:textId="77777777" w:rsidR="00B8215A" w:rsidRPr="00A13996" w:rsidRDefault="00B8215A" w:rsidP="00B9608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A4B206" w14:textId="77777777" w:rsidR="00B8215A" w:rsidRPr="00A13996" w:rsidRDefault="00CD106E" w:rsidP="00B9608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13996"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(должность</w:t>
            </w:r>
            <w:r w:rsidR="002C35BB" w:rsidRPr="00A13996"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 xml:space="preserve"> (при наличии</w:t>
            </w:r>
            <w:r w:rsidRPr="00A13996"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)</w:t>
            </w:r>
          </w:p>
        </w:tc>
      </w:tr>
      <w:tr w:rsidR="00E16AE6" w14:paraId="5B9A31F2" w14:textId="77777777" w:rsidTr="004C762B"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</w:tcPr>
          <w:p w14:paraId="7F09E1B6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</w:tcPr>
          <w:p w14:paraId="3924FBD4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5ADDBF78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14:paraId="08073511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178B71D2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E16AE6" w14:paraId="59758567" w14:textId="77777777" w:rsidTr="004C762B"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457AF4A5" w14:textId="77777777" w:rsidR="00B8215A" w:rsidRPr="00A13996" w:rsidRDefault="00CD106E" w:rsidP="00B9608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13996"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(Ф.И.О.)</w:t>
            </w:r>
          </w:p>
        </w:tc>
        <w:tc>
          <w:tcPr>
            <w:tcW w:w="2277" w:type="dxa"/>
            <w:shd w:val="clear" w:color="auto" w:fill="auto"/>
          </w:tcPr>
          <w:p w14:paraId="19082EB8" w14:textId="77777777" w:rsidR="00B8215A" w:rsidRPr="00A13996" w:rsidRDefault="00B8215A" w:rsidP="00B9608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69F4F4F9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14:paraId="7566F422" w14:textId="77777777" w:rsidR="00B8215A" w:rsidRPr="00A13996" w:rsidRDefault="00CD106E" w:rsidP="00B96084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13996"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(Ф.И.О.)</w:t>
            </w:r>
          </w:p>
        </w:tc>
        <w:tc>
          <w:tcPr>
            <w:tcW w:w="2158" w:type="dxa"/>
            <w:shd w:val="clear" w:color="auto" w:fill="auto"/>
          </w:tcPr>
          <w:p w14:paraId="09B0A9FA" w14:textId="77777777" w:rsidR="00B8215A" w:rsidRPr="00A13996" w:rsidRDefault="00B8215A" w:rsidP="00B96084">
            <w:pPr>
              <w:jc w:val="center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</w:tr>
      <w:tr w:rsidR="00E16AE6" w14:paraId="0B89778F" w14:textId="77777777" w:rsidTr="004C762B">
        <w:tc>
          <w:tcPr>
            <w:tcW w:w="4308" w:type="dxa"/>
            <w:gridSpan w:val="2"/>
            <w:shd w:val="clear" w:color="auto" w:fill="auto"/>
          </w:tcPr>
          <w:p w14:paraId="0C8BB95B" w14:textId="77777777" w:rsidR="00B8215A" w:rsidRDefault="00CD106E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Действующий на основании</w:t>
            </w:r>
            <w:r w:rsidR="001E247E"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________________</w:t>
            </w:r>
          </w:p>
          <w:p w14:paraId="675291FA" w14:textId="77777777" w:rsidR="00A13996" w:rsidRDefault="00A13996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  <w:p w14:paraId="65B70D51" w14:textId="77777777" w:rsidR="00A13996" w:rsidRDefault="00A13996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  <w:p w14:paraId="3A86D30A" w14:textId="77777777" w:rsidR="00A13996" w:rsidRPr="00B37EED" w:rsidRDefault="00CD106E" w:rsidP="00A139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37EED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_____________________/_____________/</w:t>
            </w:r>
          </w:p>
          <w:p w14:paraId="615AEEB6" w14:textId="77777777" w:rsidR="00A13996" w:rsidRPr="00A13996" w:rsidRDefault="00CD106E" w:rsidP="00A1399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7E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(подпись)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     м</w:t>
            </w:r>
            <w:r w:rsidRPr="00B37E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.п.                                   </w:t>
            </w:r>
          </w:p>
        </w:tc>
        <w:tc>
          <w:tcPr>
            <w:tcW w:w="1320" w:type="dxa"/>
            <w:shd w:val="clear" w:color="auto" w:fill="auto"/>
          </w:tcPr>
          <w:p w14:paraId="7884B247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14:paraId="15B838CB" w14:textId="77777777" w:rsidR="00B8215A" w:rsidRDefault="00CD106E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A1399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Действующий на основании _______________</w:t>
            </w:r>
          </w:p>
          <w:p w14:paraId="576785E8" w14:textId="77777777" w:rsidR="00A13996" w:rsidRDefault="00A13996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  <w:p w14:paraId="3988FE08" w14:textId="77777777" w:rsidR="00A13996" w:rsidRDefault="00A13996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  <w:p w14:paraId="57865032" w14:textId="77777777" w:rsidR="00A13996" w:rsidRPr="00B37EED" w:rsidRDefault="00CD106E" w:rsidP="00A1399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37EED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_____________________/_____________/</w:t>
            </w:r>
          </w:p>
          <w:p w14:paraId="56BF7F74" w14:textId="77777777" w:rsidR="00A13996" w:rsidRPr="00A13996" w:rsidRDefault="00CD106E" w:rsidP="00A1399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(подпись)      м</w:t>
            </w:r>
            <w:r w:rsidRPr="00B37E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.п. (при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наличии </w:t>
            </w:r>
            <w:r w:rsidRPr="00B37E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печати)                                  </w:t>
            </w:r>
          </w:p>
        </w:tc>
      </w:tr>
      <w:tr w:rsidR="00E16AE6" w14:paraId="33A5C7A6" w14:textId="77777777" w:rsidTr="001A71EF">
        <w:trPr>
          <w:trHeight w:val="387"/>
        </w:trPr>
        <w:tc>
          <w:tcPr>
            <w:tcW w:w="4308" w:type="dxa"/>
            <w:gridSpan w:val="2"/>
            <w:shd w:val="clear" w:color="auto" w:fill="auto"/>
          </w:tcPr>
          <w:p w14:paraId="33BC6A70" w14:textId="77777777" w:rsidR="00271408" w:rsidRPr="00A13996" w:rsidRDefault="00271408" w:rsidP="00A551C9">
            <w:pPr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5E4C1B16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14:paraId="28B7F103" w14:textId="77777777" w:rsidR="00B8215A" w:rsidRPr="00A13996" w:rsidRDefault="00B8215A" w:rsidP="00B96084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79E8F0AF" w14:textId="77777777" w:rsidR="000C7796" w:rsidRDefault="000C7796" w:rsidP="001A71EF">
      <w:pPr>
        <w:tabs>
          <w:tab w:val="left" w:pos="1889"/>
        </w:tabs>
        <w:rPr>
          <w:sz w:val="10"/>
          <w:szCs w:val="10"/>
        </w:rPr>
      </w:pPr>
    </w:p>
    <w:p w14:paraId="7866716B" w14:textId="77777777" w:rsidR="00B1530B" w:rsidRDefault="00B1530B" w:rsidP="001A71EF">
      <w:pPr>
        <w:tabs>
          <w:tab w:val="left" w:pos="1889"/>
        </w:tabs>
        <w:rPr>
          <w:sz w:val="10"/>
          <w:szCs w:val="10"/>
        </w:rPr>
      </w:pPr>
    </w:p>
    <w:p w14:paraId="0D19FBDA" w14:textId="77777777" w:rsidR="00B1530B" w:rsidRDefault="00B1530B" w:rsidP="001A71EF">
      <w:pPr>
        <w:tabs>
          <w:tab w:val="left" w:pos="1889"/>
        </w:tabs>
        <w:rPr>
          <w:sz w:val="10"/>
          <w:szCs w:val="10"/>
        </w:rPr>
      </w:pPr>
    </w:p>
    <w:p w14:paraId="38DF95EA" w14:textId="77777777" w:rsidR="00B1530B" w:rsidRDefault="00B1530B" w:rsidP="001A71EF">
      <w:pPr>
        <w:tabs>
          <w:tab w:val="left" w:pos="1889"/>
        </w:tabs>
        <w:rPr>
          <w:sz w:val="10"/>
          <w:szCs w:val="10"/>
        </w:rPr>
      </w:pPr>
    </w:p>
    <w:p w14:paraId="748702ED" w14:textId="77777777" w:rsidR="00B1530B" w:rsidRDefault="00B1530B" w:rsidP="001A71EF">
      <w:pPr>
        <w:tabs>
          <w:tab w:val="left" w:pos="1889"/>
        </w:tabs>
        <w:rPr>
          <w:sz w:val="10"/>
          <w:szCs w:val="10"/>
        </w:rPr>
      </w:pPr>
    </w:p>
    <w:p w14:paraId="7A8844E4" w14:textId="77777777" w:rsidR="00B1530B" w:rsidRPr="001A71EF" w:rsidRDefault="00B1530B" w:rsidP="001A71EF">
      <w:pPr>
        <w:tabs>
          <w:tab w:val="left" w:pos="1889"/>
        </w:tabs>
        <w:rPr>
          <w:sz w:val="10"/>
          <w:szCs w:val="10"/>
        </w:rPr>
      </w:pPr>
    </w:p>
    <w:sectPr w:rsidR="00B1530B" w:rsidRPr="001A71EF" w:rsidSect="008B47B7">
      <w:footerReference w:type="even" r:id="rId32"/>
      <w:footerReference w:type="default" r:id="rId33"/>
      <w:footerReference w:type="first" r:id="rId34"/>
      <w:endnotePr>
        <w:numFmt w:val="decimal"/>
      </w:endnotePr>
      <w:type w:val="continuous"/>
      <w:pgSz w:w="11906" w:h="16838" w:code="9"/>
      <w:pgMar w:top="567" w:right="567" w:bottom="567" w:left="1134" w:header="0" w:footer="2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855A1" w14:textId="77777777" w:rsidR="00B472B2" w:rsidRDefault="00CD106E" w:rsidP="00B8215A">
      <w:r>
        <w:separator/>
      </w:r>
    </w:p>
  </w:endnote>
  <w:endnote w:type="continuationSeparator" w:id="0">
    <w:p w14:paraId="7EB58103" w14:textId="77777777" w:rsidR="00B472B2" w:rsidRDefault="00CD106E" w:rsidP="00B8215A">
      <w:r>
        <w:continuationSeparator/>
      </w:r>
    </w:p>
  </w:endnote>
  <w:endnote w:id="1">
    <w:p w14:paraId="41CB1396" w14:textId="77777777" w:rsidR="002C35BB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="0063793D" w:rsidRPr="00F117E3">
        <w:rPr>
          <w:rFonts w:ascii="Arial" w:hAnsi="Arial" w:cs="Arial"/>
          <w:sz w:val="16"/>
          <w:szCs w:val="16"/>
        </w:rPr>
        <w:t xml:space="preserve"> Наименование типовой формы договора в текст Договора не включается</w:t>
      </w:r>
    </w:p>
  </w:endnote>
  <w:endnote w:id="2">
    <w:p w14:paraId="26BB37E3" w14:textId="77777777" w:rsidR="0063793D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</w:t>
      </w:r>
      <w:r w:rsidRPr="00A72E97">
        <w:rPr>
          <w:rFonts w:ascii="Arial" w:hAnsi="Arial" w:cs="Arial"/>
          <w:sz w:val="16"/>
          <w:szCs w:val="16"/>
        </w:rPr>
        <w:t>Типовая форма договора в том числе применяется для Продавца, являющегося одновременно гарантирующим поставщиком и энергосбытовой организацией в отношении разных точек поставки Потребителя (сноска не применя</w:t>
      </w:r>
      <w:r w:rsidRPr="00A72E97">
        <w:rPr>
          <w:rFonts w:ascii="Arial" w:hAnsi="Arial" w:cs="Arial"/>
          <w:sz w:val="16"/>
          <w:szCs w:val="16"/>
        </w:rPr>
        <w:t>ется для АО «НТЭСК»)</w:t>
      </w:r>
    </w:p>
  </w:endnote>
  <w:endnote w:id="3">
    <w:p w14:paraId="775BC37F" w14:textId="77777777" w:rsidR="00A72E97" w:rsidRPr="00A72E97" w:rsidRDefault="00CD106E" w:rsidP="00A72E97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название в редакции – государственный (муниципальный) контракт, гражданско-правовой договор (здесь и далее по тексту)</w:t>
      </w:r>
    </w:p>
  </w:endnote>
  <w:endnote w:id="4">
    <w:p w14:paraId="1667DCA5" w14:textId="77777777" w:rsidR="00745825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Данные об идентификационном коде закупки включается в Договор с потребителями,</w:t>
      </w:r>
      <w:r w:rsidRPr="00A72E97">
        <w:rPr>
          <w:rFonts w:ascii="Arial" w:hAnsi="Arial" w:cs="Arial"/>
          <w:sz w:val="16"/>
          <w:szCs w:val="16"/>
        </w:rPr>
        <w:t xml:space="preserve"> финансируемыми за счет средств бюджета (при желании потребителя)</w:t>
      </w:r>
    </w:p>
  </w:endnote>
  <w:endnote w:id="5">
    <w:p w14:paraId="29886302" w14:textId="77777777" w:rsidR="00CF30E2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Указывается наименование</w:t>
      </w:r>
      <w:r w:rsidR="009368FD" w:rsidRPr="00A72E97">
        <w:rPr>
          <w:rFonts w:ascii="Arial" w:hAnsi="Arial" w:cs="Arial"/>
          <w:sz w:val="16"/>
          <w:szCs w:val="16"/>
        </w:rPr>
        <w:t>, реквизиты поставщика.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6">
    <w:p w14:paraId="704B1EFD" w14:textId="77777777" w:rsidR="007022E6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наименование Стороны в редакции – Исполнитель (здесь и далее по тексту)</w:t>
      </w:r>
      <w:r w:rsidR="00D35716" w:rsidRPr="00A72E97">
        <w:rPr>
          <w:rFonts w:ascii="Arial" w:hAnsi="Arial" w:cs="Arial"/>
          <w:sz w:val="16"/>
          <w:szCs w:val="16"/>
        </w:rPr>
        <w:t>.</w:t>
      </w:r>
    </w:p>
  </w:endnote>
  <w:endnote w:id="7">
    <w:p w14:paraId="0CF0B2E5" w14:textId="77777777" w:rsidR="009368FD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Реквизиты для договоров с юридическими лицами и индивидуальными предпринимателями</w:t>
      </w:r>
      <w:r w:rsidR="000C7796" w:rsidRPr="00A72E97">
        <w:rPr>
          <w:rFonts w:ascii="Arial" w:hAnsi="Arial" w:cs="Arial"/>
          <w:sz w:val="16"/>
          <w:szCs w:val="16"/>
        </w:rPr>
        <w:t>.</w:t>
      </w:r>
    </w:p>
  </w:endnote>
  <w:endnote w:id="8">
    <w:p w14:paraId="090BACB9" w14:textId="77777777" w:rsidR="007022E6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Для потребителей, финансируемых за сче</w:t>
      </w:r>
      <w:r w:rsidRPr="00A72E97">
        <w:rPr>
          <w:rFonts w:ascii="Arial" w:hAnsi="Arial" w:cs="Arial"/>
          <w:sz w:val="16"/>
          <w:szCs w:val="16"/>
        </w:rPr>
        <w:t>т средств бюджета, наименование Стороны в редакции– Заказчик, Госзаказчик и др. (здесь и далее по тексту)</w:t>
      </w:r>
      <w:r w:rsidR="000C7796" w:rsidRPr="00A72E97">
        <w:rPr>
          <w:rFonts w:ascii="Arial" w:hAnsi="Arial" w:cs="Arial"/>
          <w:sz w:val="16"/>
          <w:szCs w:val="16"/>
        </w:rPr>
        <w:t>.</w:t>
      </w:r>
    </w:p>
  </w:endnote>
  <w:endnote w:id="9">
    <w:p w14:paraId="1FEDEB28" w14:textId="77777777" w:rsidR="00455730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Заполняется для юридического лица</w:t>
      </w:r>
    </w:p>
  </w:endnote>
  <w:endnote w:id="10">
    <w:p w14:paraId="05632EFB" w14:textId="77777777" w:rsidR="00643BBC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  <w:r w:rsidR="000C7796" w:rsidRPr="00A72E97">
        <w:rPr>
          <w:rFonts w:ascii="Arial" w:hAnsi="Arial" w:cs="Arial"/>
          <w:sz w:val="16"/>
          <w:szCs w:val="16"/>
        </w:rPr>
        <w:t>.</w:t>
      </w:r>
    </w:p>
  </w:endnote>
  <w:endnote w:id="11">
    <w:p w14:paraId="490E17AB" w14:textId="77777777" w:rsidR="00F117E3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ОКПО включается в договоры с потребителями, финансируемыми за счет средств бюджета.</w:t>
      </w:r>
    </w:p>
  </w:endnote>
  <w:endnote w:id="12">
    <w:p w14:paraId="3CAED5B6" w14:textId="77777777" w:rsidR="00F117E3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Указывается ОКТМО соответствующего обособленного подразделения/ представительства и включается в договоры с потребителями, финансируемыми за счет средств бюджета.</w:t>
      </w:r>
    </w:p>
  </w:endnote>
  <w:endnote w:id="13">
    <w:p w14:paraId="1A4971C0" w14:textId="77777777" w:rsidR="004113EA" w:rsidRPr="00A72E97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Указ</w:t>
      </w:r>
      <w:r w:rsidRPr="00A72E97">
        <w:rPr>
          <w:rFonts w:ascii="Arial" w:hAnsi="Arial" w:cs="Arial"/>
          <w:sz w:val="16"/>
          <w:szCs w:val="16"/>
        </w:rPr>
        <w:t>ывается наименование поставщика</w:t>
      </w:r>
      <w:r w:rsidR="000C7796" w:rsidRPr="00A72E97">
        <w:rPr>
          <w:rFonts w:ascii="Arial" w:hAnsi="Arial" w:cs="Arial"/>
          <w:sz w:val="16"/>
          <w:szCs w:val="16"/>
        </w:rPr>
        <w:t>.</w:t>
      </w:r>
    </w:p>
  </w:endnote>
  <w:endnote w:id="14">
    <w:p w14:paraId="0E9D82EF" w14:textId="77777777" w:rsidR="009368FD" w:rsidRPr="00A72E97" w:rsidRDefault="00CD106E" w:rsidP="00230F30">
      <w:pPr>
        <w:pStyle w:val="aa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Реквизиты для договоров с физическими лицами</w:t>
      </w:r>
      <w:r w:rsidR="000C7796" w:rsidRPr="00A72E97">
        <w:rPr>
          <w:rFonts w:ascii="Arial" w:hAnsi="Arial" w:cs="Arial"/>
          <w:sz w:val="16"/>
          <w:szCs w:val="16"/>
        </w:rPr>
        <w:t>.</w:t>
      </w:r>
    </w:p>
  </w:endnote>
  <w:endnote w:id="15">
    <w:p w14:paraId="4BB4B66F" w14:textId="77777777" w:rsidR="00BB5338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A72E97">
        <w:rPr>
          <w:rStyle w:val="afd"/>
          <w:rFonts w:ascii="Arial" w:hAnsi="Arial" w:cs="Arial"/>
          <w:sz w:val="16"/>
          <w:szCs w:val="16"/>
        </w:rPr>
        <w:endnoteRef/>
      </w:r>
      <w:r w:rsidRPr="00A72E97">
        <w:rPr>
          <w:rFonts w:ascii="Arial" w:hAnsi="Arial" w:cs="Arial"/>
          <w:sz w:val="16"/>
          <w:szCs w:val="16"/>
        </w:rPr>
        <w:t xml:space="preserve"> Заполняется при необходимости</w:t>
      </w:r>
      <w:r w:rsidRPr="00F117E3">
        <w:rPr>
          <w:rFonts w:ascii="Arial" w:hAnsi="Arial" w:cs="Arial"/>
          <w:sz w:val="16"/>
          <w:szCs w:val="16"/>
        </w:rPr>
        <w:t xml:space="preserve"> указать КПП крупнейшего налогоплательщика</w:t>
      </w:r>
      <w:r w:rsidR="000C7796" w:rsidRPr="00F117E3">
        <w:rPr>
          <w:rFonts w:ascii="Arial" w:hAnsi="Arial" w:cs="Arial"/>
          <w:sz w:val="16"/>
          <w:szCs w:val="16"/>
        </w:rPr>
        <w:t>.</w:t>
      </w:r>
    </w:p>
  </w:endnote>
  <w:endnote w:id="16">
    <w:p w14:paraId="6EC78F39" w14:textId="77777777" w:rsidR="00745825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Включается в Договор, если Потребитель заключает Договор в рамках Федерального закона «О контрактн</w:t>
      </w:r>
      <w:r w:rsidRPr="00F117E3">
        <w:rPr>
          <w:rFonts w:ascii="Arial" w:hAnsi="Arial" w:cs="Arial"/>
          <w:sz w:val="16"/>
          <w:szCs w:val="16"/>
        </w:rPr>
        <w:t>ой системе в сфере закупок товаров, работ, услуг для обеспечения государственных и муниципальных нужд»</w:t>
      </w:r>
      <w:r w:rsidR="000C7796" w:rsidRPr="00F117E3">
        <w:rPr>
          <w:rFonts w:ascii="Arial" w:hAnsi="Arial" w:cs="Arial"/>
          <w:sz w:val="16"/>
          <w:szCs w:val="16"/>
        </w:rPr>
        <w:t>.</w:t>
      </w:r>
    </w:p>
  </w:endnote>
  <w:endnote w:id="17">
    <w:p w14:paraId="78CE61CF" w14:textId="77777777" w:rsidR="00745825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Включается в Договор при желании Потребителя, если Потребитель заключает Договор в рамках Федерального закона «О закупках товаров, работ, услуг отдель</w:t>
      </w:r>
      <w:r w:rsidRPr="00F117E3">
        <w:rPr>
          <w:rFonts w:ascii="Arial" w:hAnsi="Arial" w:cs="Arial"/>
          <w:sz w:val="16"/>
          <w:szCs w:val="16"/>
        </w:rPr>
        <w:t>ными видами юридических лиц</w:t>
      </w:r>
      <w:r w:rsidR="000C7796" w:rsidRPr="00F117E3">
        <w:rPr>
          <w:rFonts w:ascii="Arial" w:hAnsi="Arial" w:cs="Arial"/>
          <w:sz w:val="16"/>
          <w:szCs w:val="16"/>
        </w:rPr>
        <w:t>.</w:t>
      </w:r>
    </w:p>
  </w:endnote>
  <w:endnote w:id="18">
    <w:p w14:paraId="208B35D1" w14:textId="77777777" w:rsidR="00F117E3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Редакция пункта применяется в отношении потребителей, за исключением потребителей, финансируемых за счет средств бюджета.</w:t>
      </w:r>
    </w:p>
  </w:endnote>
  <w:endnote w:id="19">
    <w:p w14:paraId="179C50E5" w14:textId="77777777" w:rsidR="002C35BB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В случае, если Договор оформляется Продавцом, в текст Договора включается только выбранный вариант</w:t>
      </w:r>
      <w:r w:rsidR="000C7796" w:rsidRPr="00F117E3">
        <w:rPr>
          <w:rFonts w:ascii="Arial" w:hAnsi="Arial" w:cs="Arial"/>
          <w:sz w:val="16"/>
          <w:szCs w:val="16"/>
        </w:rPr>
        <w:t>.</w:t>
      </w:r>
    </w:p>
  </w:endnote>
  <w:endnote w:id="20">
    <w:p w14:paraId="62D81CFB" w14:textId="77777777" w:rsidR="002C35BB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Конкретная дата устанавливает</w:t>
      </w:r>
      <w:r w:rsidRPr="00F117E3">
        <w:rPr>
          <w:rFonts w:ascii="Arial" w:hAnsi="Arial" w:cs="Arial"/>
          <w:sz w:val="16"/>
          <w:szCs w:val="16"/>
        </w:rPr>
        <w:t>ся по желанию Потребителя</w:t>
      </w:r>
      <w:r w:rsidR="000C7796" w:rsidRPr="00F117E3">
        <w:rPr>
          <w:rFonts w:ascii="Arial" w:hAnsi="Arial" w:cs="Arial"/>
          <w:sz w:val="16"/>
          <w:szCs w:val="16"/>
        </w:rPr>
        <w:t>.</w:t>
      </w:r>
    </w:p>
  </w:endnote>
  <w:endnote w:id="21">
    <w:p w14:paraId="17DCC771" w14:textId="77777777" w:rsidR="002C35BB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В случае, если Договор оформляется Продавцом, в текст Договора включается только выбранный вариант</w:t>
      </w:r>
      <w:r w:rsidR="000C7796" w:rsidRPr="00F117E3">
        <w:rPr>
          <w:rFonts w:ascii="Arial" w:hAnsi="Arial" w:cs="Arial"/>
          <w:sz w:val="16"/>
          <w:szCs w:val="16"/>
        </w:rPr>
        <w:t>.</w:t>
      </w:r>
    </w:p>
  </w:endnote>
  <w:endnote w:id="22">
    <w:p w14:paraId="0BDBF001" w14:textId="77777777" w:rsidR="002C35BB" w:rsidRPr="00F117E3" w:rsidRDefault="00CD106E" w:rsidP="00230F30">
      <w:pPr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Условие включается по требованию Потребителя или при заключении Договора </w:t>
      </w:r>
      <w:r w:rsidRPr="00F117E3">
        <w:rPr>
          <w:rFonts w:ascii="Arial" w:eastAsia="Calibri" w:hAnsi="Arial" w:cs="Arial"/>
          <w:bCs/>
          <w:sz w:val="16"/>
          <w:szCs w:val="16"/>
          <w:lang w:eastAsia="en-US"/>
        </w:rPr>
        <w:t>до завершения процедуры технологического присоединен</w:t>
      </w:r>
      <w:r w:rsidRPr="00F117E3">
        <w:rPr>
          <w:rFonts w:ascii="Arial" w:eastAsia="Calibri" w:hAnsi="Arial" w:cs="Arial"/>
          <w:bCs/>
          <w:sz w:val="16"/>
          <w:szCs w:val="16"/>
          <w:lang w:eastAsia="en-US"/>
        </w:rPr>
        <w:t>ия</w:t>
      </w:r>
      <w:r w:rsidR="000C7796" w:rsidRPr="00F117E3">
        <w:rPr>
          <w:rFonts w:ascii="Arial" w:eastAsia="Calibri" w:hAnsi="Arial" w:cs="Arial"/>
          <w:bCs/>
          <w:sz w:val="16"/>
          <w:szCs w:val="16"/>
          <w:lang w:eastAsia="en-US"/>
        </w:rPr>
        <w:t>.</w:t>
      </w:r>
    </w:p>
  </w:endnote>
  <w:endnote w:id="23">
    <w:p w14:paraId="0F930173" w14:textId="77777777" w:rsidR="002C35BB" w:rsidRPr="00F117E3" w:rsidRDefault="00CD106E" w:rsidP="00230F30">
      <w:pPr>
        <w:jc w:val="both"/>
        <w:rPr>
          <w:rFonts w:ascii="Arial" w:hAnsi="Arial" w:cs="Arial"/>
          <w:i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Включается в случае заключения Договора на период электроснабжения энергопринимающих устройств Потребителя по временной схеме электроснабжения (при наличии документов, об осуществлении технологического присоединения, с указанием временной схемы) и (и</w:t>
      </w:r>
      <w:r w:rsidRPr="00F117E3">
        <w:rPr>
          <w:rFonts w:ascii="Arial" w:hAnsi="Arial" w:cs="Arial"/>
          <w:sz w:val="16"/>
          <w:szCs w:val="16"/>
        </w:rPr>
        <w:t>ли) в случае указания на определенный срок действия Договора непосредственно Потребителем</w:t>
      </w:r>
      <w:r w:rsidRPr="00F117E3">
        <w:rPr>
          <w:rFonts w:ascii="Arial" w:hAnsi="Arial" w:cs="Arial"/>
          <w:i/>
          <w:sz w:val="16"/>
          <w:szCs w:val="16"/>
        </w:rPr>
        <w:t xml:space="preserve"> (конкретная дата устанавливается по желанию Потребителя)</w:t>
      </w:r>
      <w:r w:rsidR="000C7796" w:rsidRPr="00F117E3">
        <w:rPr>
          <w:rFonts w:ascii="Arial" w:hAnsi="Arial" w:cs="Arial"/>
          <w:i/>
          <w:sz w:val="16"/>
          <w:szCs w:val="16"/>
        </w:rPr>
        <w:t>.</w:t>
      </w:r>
    </w:p>
  </w:endnote>
  <w:endnote w:id="24">
    <w:p w14:paraId="15AB5D44" w14:textId="77777777" w:rsidR="002C35BB" w:rsidRPr="00F117E3" w:rsidRDefault="00CD106E" w:rsidP="00230F30">
      <w:pPr>
        <w:pStyle w:val="afb"/>
        <w:jc w:val="both"/>
        <w:rPr>
          <w:rFonts w:ascii="Arial" w:hAnsi="Arial" w:cs="Arial"/>
          <w:bCs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</w:t>
      </w:r>
      <w:r w:rsidRPr="00F117E3">
        <w:rPr>
          <w:rFonts w:ascii="Arial" w:hAnsi="Arial" w:cs="Arial"/>
          <w:bCs/>
          <w:sz w:val="16"/>
          <w:szCs w:val="16"/>
        </w:rPr>
        <w:t xml:space="preserve">Абзац включается в текст Договора при необходимости урегулировать правоотношения Сторон до даты </w:t>
      </w:r>
      <w:r w:rsidRPr="00F117E3">
        <w:rPr>
          <w:rFonts w:ascii="Arial" w:hAnsi="Arial" w:cs="Arial"/>
          <w:bCs/>
          <w:sz w:val="16"/>
          <w:szCs w:val="16"/>
        </w:rPr>
        <w:t>подписания настоящего Договора</w:t>
      </w:r>
      <w:r w:rsidR="000C7796" w:rsidRPr="00F117E3">
        <w:rPr>
          <w:rFonts w:ascii="Arial" w:hAnsi="Arial" w:cs="Arial"/>
          <w:bCs/>
          <w:sz w:val="16"/>
          <w:szCs w:val="16"/>
        </w:rPr>
        <w:t>.</w:t>
      </w:r>
    </w:p>
  </w:endnote>
  <w:endnote w:id="25">
    <w:p w14:paraId="6A25ADED" w14:textId="77777777" w:rsidR="00F117E3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Редакция пункта применяется в отношении потребителей, финансируемых за счет средств бюджета.</w:t>
      </w:r>
    </w:p>
  </w:endnote>
  <w:endnote w:id="26">
    <w:p w14:paraId="428E4E17" w14:textId="77777777" w:rsidR="00F117E3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Дата указывается</w:t>
      </w:r>
      <w:r w:rsidRPr="00F117E3">
        <w:rPr>
          <w:rFonts w:ascii="Arial" w:hAnsi="Arial" w:cs="Arial"/>
          <w:bCs/>
          <w:sz w:val="16"/>
          <w:szCs w:val="16"/>
        </w:rPr>
        <w:t xml:space="preserve"> при необходимости урегулировать правоотношения Сторон до даты подписания настоящего Договора.</w:t>
      </w:r>
    </w:p>
  </w:endnote>
  <w:endnote w:id="27">
    <w:p w14:paraId="68569EE5" w14:textId="77777777" w:rsidR="00F117E3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Указывается ме</w:t>
      </w:r>
      <w:r w:rsidRPr="00F117E3">
        <w:rPr>
          <w:rFonts w:ascii="Arial" w:hAnsi="Arial" w:cs="Arial"/>
          <w:sz w:val="16"/>
          <w:szCs w:val="16"/>
        </w:rPr>
        <w:t>сяц, не позднее следующего за последним месяцем поставки электрической энергии по Договору.</w:t>
      </w:r>
    </w:p>
  </w:endnote>
  <w:endnote w:id="28">
    <w:p w14:paraId="5E1AAF86" w14:textId="77777777" w:rsidR="00F117E3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Указывается дата, определяющая окончание исполнения обязательства по поставке электроэнергии по Договору.</w:t>
      </w:r>
    </w:p>
  </w:endnote>
  <w:endnote w:id="29">
    <w:p w14:paraId="40CC9CF1" w14:textId="77777777" w:rsidR="00F117E3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Указывается последний месяц поставки электрической эне</w:t>
      </w:r>
      <w:r w:rsidRPr="00F117E3">
        <w:rPr>
          <w:rFonts w:ascii="Arial" w:hAnsi="Arial" w:cs="Arial"/>
          <w:sz w:val="16"/>
          <w:szCs w:val="16"/>
        </w:rPr>
        <w:t>ргии по Договору.</w:t>
      </w:r>
    </w:p>
  </w:endnote>
  <w:endnote w:id="30">
    <w:p w14:paraId="04ADADA9" w14:textId="77777777" w:rsidR="00F117E3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Указывается месяц, следующий за последним месяцем поставки электрической энергии по Договору.</w:t>
      </w:r>
    </w:p>
  </w:endnote>
  <w:endnote w:id="31">
    <w:p w14:paraId="15EBD349" w14:textId="77777777" w:rsidR="00336C07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В случае, если Договор оформляется Продавцом, в текст Договора включается только выбранный вариант</w:t>
      </w:r>
      <w:r w:rsidR="000C7796" w:rsidRPr="00F117E3">
        <w:rPr>
          <w:rFonts w:ascii="Arial" w:hAnsi="Arial" w:cs="Arial"/>
          <w:sz w:val="16"/>
          <w:szCs w:val="16"/>
        </w:rPr>
        <w:t>.</w:t>
      </w:r>
    </w:p>
  </w:endnote>
  <w:endnote w:id="32">
    <w:p w14:paraId="1315556A" w14:textId="77777777" w:rsidR="00336C07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Указывается сайт поставщика</w:t>
      </w:r>
      <w:r w:rsidR="000C7796" w:rsidRPr="00F117E3">
        <w:rPr>
          <w:rFonts w:ascii="Arial" w:hAnsi="Arial" w:cs="Arial"/>
          <w:sz w:val="16"/>
          <w:szCs w:val="16"/>
        </w:rPr>
        <w:t>.</w:t>
      </w:r>
    </w:p>
  </w:endnote>
  <w:endnote w:id="33">
    <w:p w14:paraId="347A7855" w14:textId="77777777" w:rsidR="001F418B" w:rsidRPr="00F117E3" w:rsidRDefault="00CD106E" w:rsidP="001F418B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Указывается сайт поставщика.</w:t>
      </w:r>
    </w:p>
  </w:endnote>
  <w:endnote w:id="34">
    <w:p w14:paraId="596730E4" w14:textId="77777777" w:rsidR="00BC1608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Номер телефона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Потребителем.</w:t>
      </w:r>
    </w:p>
  </w:endnote>
  <w:endnote w:id="35">
    <w:p w14:paraId="66CB76C3" w14:textId="77777777" w:rsidR="00706890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Указывается сайт Продавца. В случае, если Потребитель намерен вместе с </w:t>
      </w:r>
      <w:r w:rsidRPr="00F117E3">
        <w:rPr>
          <w:rFonts w:ascii="Arial" w:hAnsi="Arial" w:cs="Arial"/>
          <w:sz w:val="16"/>
          <w:szCs w:val="16"/>
        </w:rPr>
        <w:t>заявкой на заключение договора направить проект договора, данная графа не заполняется Потребителем.</w:t>
      </w:r>
    </w:p>
  </w:endnote>
  <w:endnote w:id="36">
    <w:p w14:paraId="2698122C" w14:textId="77777777" w:rsidR="00706890" w:rsidRPr="00F117E3" w:rsidRDefault="00CD106E" w:rsidP="00230F30">
      <w:pPr>
        <w:pStyle w:val="aa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Графы заполняются Продавцом в зависимости от </w:t>
      </w:r>
      <w:r w:rsidR="00C45420" w:rsidRPr="00F117E3">
        <w:rPr>
          <w:rFonts w:ascii="Arial" w:hAnsi="Arial" w:cs="Arial"/>
          <w:sz w:val="16"/>
          <w:szCs w:val="16"/>
        </w:rPr>
        <w:t>поставщика (</w:t>
      </w:r>
      <w:r w:rsidRPr="00F117E3">
        <w:rPr>
          <w:rFonts w:ascii="Arial" w:hAnsi="Arial" w:cs="Arial"/>
          <w:sz w:val="16"/>
          <w:szCs w:val="16"/>
        </w:rPr>
        <w:t>представительства/ДЗО</w:t>
      </w:r>
      <w:r w:rsidR="00C45420" w:rsidRPr="00F117E3">
        <w:rPr>
          <w:rFonts w:ascii="Arial" w:hAnsi="Arial" w:cs="Arial"/>
          <w:sz w:val="16"/>
          <w:szCs w:val="16"/>
        </w:rPr>
        <w:t>)</w:t>
      </w:r>
      <w:r w:rsidRPr="00F117E3">
        <w:rPr>
          <w:rFonts w:ascii="Arial" w:hAnsi="Arial" w:cs="Arial"/>
          <w:sz w:val="16"/>
          <w:szCs w:val="16"/>
        </w:rPr>
        <w:t>. В случае, если Потребитель намерен вместе с заявкой на заключение договор</w:t>
      </w:r>
      <w:r w:rsidRPr="00F117E3">
        <w:rPr>
          <w:rFonts w:ascii="Arial" w:hAnsi="Arial" w:cs="Arial"/>
          <w:sz w:val="16"/>
          <w:szCs w:val="16"/>
        </w:rPr>
        <w:t>а направить проект договора, данные графы не заполняются Потребителем</w:t>
      </w:r>
    </w:p>
  </w:endnote>
  <w:endnote w:id="37">
    <w:p w14:paraId="32FDFB13" w14:textId="77777777" w:rsidR="00706890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38">
    <w:p w14:paraId="5495E09E" w14:textId="77777777" w:rsidR="006E1370" w:rsidRPr="00775F26" w:rsidRDefault="00CD106E" w:rsidP="006E1370">
      <w:pPr>
        <w:pStyle w:val="afb"/>
        <w:jc w:val="both"/>
        <w:rPr>
          <w:rFonts w:ascii="Arial" w:hAnsi="Arial" w:cs="Arial"/>
          <w:sz w:val="16"/>
          <w:szCs w:val="16"/>
        </w:rPr>
      </w:pPr>
      <w:r w:rsidRPr="00C41163">
        <w:rPr>
          <w:rStyle w:val="afd"/>
          <w:rFonts w:ascii="Arial" w:hAnsi="Arial" w:cs="Arial"/>
          <w:sz w:val="16"/>
          <w:szCs w:val="16"/>
          <w:highlight w:val="yellow"/>
        </w:rPr>
        <w:endnoteRef/>
      </w:r>
      <w:r w:rsidRPr="00C41163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775F26">
        <w:rPr>
          <w:rFonts w:ascii="Arial" w:hAnsi="Arial" w:cs="Arial"/>
          <w:sz w:val="16"/>
          <w:szCs w:val="16"/>
        </w:rPr>
        <w:t>Контактные данные организаций указываются Продавцом. В случае, если Потребитель намерен вместе с заявкой на за</w:t>
      </w:r>
      <w:r w:rsidRPr="00775F26">
        <w:rPr>
          <w:rFonts w:ascii="Arial" w:hAnsi="Arial" w:cs="Arial"/>
          <w:sz w:val="16"/>
          <w:szCs w:val="16"/>
        </w:rPr>
        <w:t>ключение договора направить проект договора, данные графы не заполняются Потребителем.</w:t>
      </w:r>
    </w:p>
  </w:endnote>
  <w:endnote w:id="39">
    <w:p w14:paraId="14D6E9A3" w14:textId="77777777" w:rsidR="00F34438" w:rsidRPr="00775F26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775F26">
        <w:rPr>
          <w:rStyle w:val="afd"/>
          <w:rFonts w:ascii="Arial" w:hAnsi="Arial" w:cs="Arial"/>
          <w:sz w:val="16"/>
          <w:szCs w:val="16"/>
          <w:highlight w:val="yellow"/>
        </w:rPr>
        <w:endnoteRef/>
      </w:r>
      <w:r w:rsidRPr="00775F26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отношении потребителей – юридических лиц и индивидуальных предпринимателей. Задаются значение - «Арбитражного суда Тюменской области» (Курга</w:t>
      </w:r>
      <w:r w:rsidRPr="00775F26">
        <w:rPr>
          <w:rFonts w:ascii="Arial" w:hAnsi="Arial" w:cs="Arial"/>
          <w:sz w:val="16"/>
          <w:szCs w:val="16"/>
          <w:highlight w:val="yellow"/>
        </w:rPr>
        <w:t>нской области, ХМАО, ЯНАО, Оренбургской области</w:t>
      </w:r>
      <w:r w:rsidR="00721ED5" w:rsidRPr="00775F26">
        <w:rPr>
          <w:rFonts w:ascii="Arial" w:hAnsi="Arial" w:cs="Arial"/>
          <w:sz w:val="16"/>
          <w:szCs w:val="16"/>
          <w:highlight w:val="yellow"/>
        </w:rPr>
        <w:t>, Свердловской области</w:t>
      </w:r>
      <w:r w:rsidRPr="00775F26">
        <w:rPr>
          <w:rFonts w:ascii="Arial" w:hAnsi="Arial" w:cs="Arial"/>
          <w:sz w:val="16"/>
          <w:szCs w:val="16"/>
          <w:highlight w:val="yellow"/>
        </w:rPr>
        <w:t>) - в зависимости от представительства/ДЗО (места осуществления поставки электрической энергии)</w:t>
      </w:r>
      <w:r w:rsidR="000C7796" w:rsidRPr="00775F26">
        <w:rPr>
          <w:rFonts w:ascii="Arial" w:hAnsi="Arial" w:cs="Arial"/>
          <w:sz w:val="16"/>
          <w:szCs w:val="16"/>
          <w:highlight w:val="yellow"/>
        </w:rPr>
        <w:t>.</w:t>
      </w:r>
    </w:p>
  </w:endnote>
  <w:endnote w:id="40">
    <w:p w14:paraId="13CDDCB2" w14:textId="77777777" w:rsidR="000C7796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775F26">
        <w:rPr>
          <w:rStyle w:val="afd"/>
          <w:rFonts w:ascii="Arial" w:hAnsi="Arial" w:cs="Arial"/>
          <w:sz w:val="16"/>
          <w:szCs w:val="16"/>
        </w:rPr>
        <w:endnoteRef/>
      </w:r>
      <w:r w:rsidRPr="00775F26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 за исключением потребителей, финансируемых</w:t>
      </w:r>
      <w:r w:rsidRPr="00F117E3">
        <w:rPr>
          <w:rFonts w:ascii="Arial" w:hAnsi="Arial" w:cs="Arial"/>
          <w:sz w:val="16"/>
          <w:szCs w:val="16"/>
        </w:rPr>
        <w:t xml:space="preserve"> за счет средств бюджета</w:t>
      </w:r>
      <w:r w:rsidR="009106FA" w:rsidRPr="00F117E3">
        <w:rPr>
          <w:rFonts w:ascii="Arial" w:hAnsi="Arial" w:cs="Arial"/>
          <w:sz w:val="16"/>
          <w:szCs w:val="16"/>
        </w:rPr>
        <w:t>.</w:t>
      </w:r>
    </w:p>
  </w:endnote>
  <w:endnote w:id="41">
    <w:p w14:paraId="5B986145" w14:textId="77777777" w:rsidR="00937DCC" w:rsidRPr="00F117E3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Абзац включается в договоры, заключаемые с потребителями, финансируемыми за счет средств бюджета, а также в договоры с организациям</w:t>
      </w:r>
      <w:r w:rsidRPr="00F117E3">
        <w:rPr>
          <w:rFonts w:ascii="Arial" w:hAnsi="Arial" w:cs="Arial"/>
          <w:sz w:val="16"/>
          <w:szCs w:val="16"/>
        </w:rPr>
        <w:t xml:space="preserve">и/предприятиями/учреждениями, деятельность которых подпадает под регулирование Федерального закона «О закупках товаров, работ, услуг отдельными видами юридических лиц» и которые выразили пожелание о включении абзаца в </w:t>
      </w:r>
      <w:r w:rsidR="000C7796" w:rsidRPr="00F117E3">
        <w:rPr>
          <w:rFonts w:ascii="Arial" w:hAnsi="Arial" w:cs="Arial"/>
          <w:sz w:val="16"/>
          <w:szCs w:val="16"/>
        </w:rPr>
        <w:t>Д</w:t>
      </w:r>
      <w:r w:rsidRPr="00F117E3">
        <w:rPr>
          <w:rFonts w:ascii="Arial" w:hAnsi="Arial" w:cs="Arial"/>
          <w:sz w:val="16"/>
          <w:szCs w:val="16"/>
        </w:rPr>
        <w:t>оговор</w:t>
      </w:r>
      <w:r w:rsidR="000C7796" w:rsidRPr="00F117E3">
        <w:rPr>
          <w:rFonts w:ascii="Arial" w:hAnsi="Arial" w:cs="Arial"/>
          <w:sz w:val="16"/>
          <w:szCs w:val="16"/>
        </w:rPr>
        <w:t>.</w:t>
      </w:r>
    </w:p>
  </w:endnote>
  <w:endnote w:id="42">
    <w:p w14:paraId="7FD86E47" w14:textId="77777777" w:rsidR="00937DCC" w:rsidRPr="00F117E3" w:rsidRDefault="00CD106E" w:rsidP="00230F30">
      <w:pPr>
        <w:pStyle w:val="aa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Абзац включается в договоры</w:t>
      </w:r>
      <w:r w:rsidRPr="00F117E3">
        <w:rPr>
          <w:rFonts w:ascii="Arial" w:hAnsi="Arial" w:cs="Arial"/>
          <w:sz w:val="16"/>
          <w:szCs w:val="16"/>
        </w:rPr>
        <w:t>, заключаемые с потребителями, финансируемыми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закона «О контрактной системе в сфере закупок товаров, работ</w:t>
      </w:r>
      <w:r w:rsidRPr="00F117E3">
        <w:rPr>
          <w:rFonts w:ascii="Arial" w:hAnsi="Arial" w:cs="Arial"/>
          <w:sz w:val="16"/>
          <w:szCs w:val="16"/>
        </w:rPr>
        <w:t>, услуг для обеспечения государственных и муниципальных нужд»</w:t>
      </w:r>
      <w:r w:rsidR="000C7796" w:rsidRPr="00F117E3">
        <w:rPr>
          <w:rFonts w:ascii="Arial" w:hAnsi="Arial" w:cs="Arial"/>
          <w:sz w:val="16"/>
          <w:szCs w:val="16"/>
        </w:rPr>
        <w:t>.</w:t>
      </w:r>
      <w:r w:rsidRPr="00F117E3">
        <w:rPr>
          <w:rFonts w:ascii="Arial" w:hAnsi="Arial" w:cs="Arial"/>
          <w:sz w:val="16"/>
          <w:szCs w:val="16"/>
        </w:rPr>
        <w:t xml:space="preserve"> </w:t>
      </w:r>
    </w:p>
  </w:endnote>
  <w:endnote w:id="43">
    <w:p w14:paraId="2D0B8E4F" w14:textId="77777777" w:rsidR="00937DCC" w:rsidRPr="00230F30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F117E3">
        <w:rPr>
          <w:rStyle w:val="afd"/>
          <w:rFonts w:ascii="Arial" w:hAnsi="Arial" w:cs="Arial"/>
          <w:sz w:val="16"/>
          <w:szCs w:val="16"/>
        </w:rPr>
        <w:endnoteRef/>
      </w:r>
      <w:r w:rsidRPr="00F117E3">
        <w:rPr>
          <w:rFonts w:ascii="Arial" w:hAnsi="Arial" w:cs="Arial"/>
          <w:sz w:val="16"/>
          <w:szCs w:val="16"/>
        </w:rPr>
        <w:t xml:space="preserve"> </w:t>
      </w:r>
      <w:r w:rsidRPr="00230F30">
        <w:rPr>
          <w:rFonts w:ascii="Arial" w:hAnsi="Arial" w:cs="Arial"/>
          <w:sz w:val="16"/>
          <w:szCs w:val="16"/>
        </w:rPr>
        <w:t>Заполняется в зависимости от уровня бюджета – «областного» или «федерального» или «городского» и т.п.</w:t>
      </w:r>
    </w:p>
  </w:endnote>
  <w:endnote w:id="44">
    <w:p w14:paraId="2F5F318F" w14:textId="77777777" w:rsidR="00937DCC" w:rsidRPr="00230F30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230F30">
        <w:rPr>
          <w:rStyle w:val="afd"/>
          <w:rFonts w:ascii="Arial" w:hAnsi="Arial" w:cs="Arial"/>
          <w:sz w:val="16"/>
          <w:szCs w:val="16"/>
        </w:rPr>
        <w:endnoteRef/>
      </w:r>
      <w:r w:rsidRPr="00230F30">
        <w:rPr>
          <w:rFonts w:ascii="Arial" w:hAnsi="Arial" w:cs="Arial"/>
          <w:sz w:val="16"/>
          <w:szCs w:val="16"/>
        </w:rPr>
        <w:t xml:space="preserve"> Заполняется при желании потребителя. Данный абзац не применяется в отношении потребителей – физических лиц – собственников/владельцев нежилых объектов некоммерческого назначения.</w:t>
      </w:r>
    </w:p>
  </w:endnote>
  <w:endnote w:id="45">
    <w:p w14:paraId="71FD1203" w14:textId="77777777" w:rsidR="00BE0F72" w:rsidRPr="00230F30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230F30">
        <w:rPr>
          <w:rStyle w:val="afd"/>
          <w:rFonts w:ascii="Arial" w:hAnsi="Arial" w:cs="Arial"/>
          <w:sz w:val="16"/>
          <w:szCs w:val="16"/>
        </w:rPr>
        <w:endnoteRef/>
      </w:r>
      <w:r w:rsidRPr="00230F30">
        <w:rPr>
          <w:rFonts w:ascii="Arial" w:hAnsi="Arial" w:cs="Arial"/>
          <w:sz w:val="16"/>
          <w:szCs w:val="16"/>
        </w:rPr>
        <w:t xml:space="preserve"> Данный пункт включается в договоры с физическими лицами</w:t>
      </w:r>
      <w:r w:rsidR="002C35BB" w:rsidRPr="00230F30">
        <w:rPr>
          <w:rFonts w:ascii="Arial" w:hAnsi="Arial" w:cs="Arial"/>
          <w:sz w:val="16"/>
          <w:szCs w:val="16"/>
        </w:rPr>
        <w:t xml:space="preserve"> (применяется в отношении потребителя - физического лица)</w:t>
      </w:r>
      <w:r w:rsidR="000C7796" w:rsidRPr="00230F30">
        <w:rPr>
          <w:rFonts w:ascii="Arial" w:hAnsi="Arial" w:cs="Arial"/>
          <w:sz w:val="16"/>
          <w:szCs w:val="16"/>
        </w:rPr>
        <w:t>.</w:t>
      </w:r>
    </w:p>
  </w:endnote>
  <w:endnote w:id="46">
    <w:p w14:paraId="14A8FFD8" w14:textId="77777777" w:rsidR="00937DCC" w:rsidRPr="00230F30" w:rsidRDefault="00CD106E" w:rsidP="00230F30">
      <w:pPr>
        <w:pStyle w:val="afb"/>
        <w:jc w:val="both"/>
        <w:rPr>
          <w:rFonts w:ascii="Arial" w:hAnsi="Arial" w:cs="Arial"/>
          <w:sz w:val="16"/>
          <w:szCs w:val="16"/>
        </w:rPr>
      </w:pPr>
      <w:r w:rsidRPr="00230F30">
        <w:rPr>
          <w:rStyle w:val="afd"/>
          <w:rFonts w:ascii="Arial" w:hAnsi="Arial" w:cs="Arial"/>
          <w:sz w:val="16"/>
          <w:szCs w:val="16"/>
        </w:rPr>
        <w:endnoteRef/>
      </w:r>
      <w:r w:rsidRPr="00230F30">
        <w:rPr>
          <w:rFonts w:ascii="Arial" w:hAnsi="Arial" w:cs="Arial"/>
          <w:sz w:val="16"/>
          <w:szCs w:val="16"/>
        </w:rPr>
        <w:t xml:space="preserve"> Приложение включается в текс</w:t>
      </w:r>
      <w:r w:rsidR="00EC2A9B">
        <w:rPr>
          <w:rFonts w:ascii="Arial" w:hAnsi="Arial" w:cs="Arial"/>
          <w:sz w:val="16"/>
          <w:szCs w:val="16"/>
        </w:rPr>
        <w:t>т</w:t>
      </w:r>
      <w:r w:rsidRPr="00230F30">
        <w:rPr>
          <w:rFonts w:ascii="Arial" w:hAnsi="Arial" w:cs="Arial"/>
          <w:sz w:val="16"/>
          <w:szCs w:val="16"/>
        </w:rPr>
        <w:t xml:space="preserve"> при заключении договора с </w:t>
      </w:r>
      <w:r w:rsidR="000C7796" w:rsidRPr="00230F30">
        <w:rPr>
          <w:rFonts w:ascii="Arial" w:hAnsi="Arial" w:cs="Arial"/>
          <w:sz w:val="16"/>
          <w:szCs w:val="16"/>
        </w:rPr>
        <w:t>потребителями, финансируемыми за счет средств бюджета</w:t>
      </w:r>
      <w:r w:rsidRPr="00230F30">
        <w:rPr>
          <w:rFonts w:ascii="Arial" w:hAnsi="Arial" w:cs="Arial"/>
          <w:sz w:val="16"/>
          <w:szCs w:val="16"/>
        </w:rPr>
        <w:t>.</w:t>
      </w:r>
    </w:p>
    <w:p w14:paraId="326BB399" w14:textId="77777777" w:rsidR="00937DCC" w:rsidRPr="00230F30" w:rsidRDefault="00937DCC" w:rsidP="00230F30">
      <w:pPr>
        <w:pStyle w:val="afb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03EC5" w14:textId="77777777" w:rsidR="00B8215A" w:rsidRPr="00C73637" w:rsidRDefault="00CD106E" w:rsidP="002B5EFE">
    <w:pPr>
      <w:pStyle w:val="a5"/>
      <w:framePr w:wrap="around" w:vAnchor="text" w:hAnchor="margin" w:xAlign="right" w:y="1"/>
      <w:rPr>
        <w:rStyle w:val="a7"/>
        <w:rFonts w:asciiTheme="minorHAnsi" w:hAnsiTheme="minorHAnsi" w:cstheme="minorHAnsi"/>
      </w:rPr>
    </w:pPr>
    <w:r w:rsidRPr="00C73637">
      <w:rPr>
        <w:rStyle w:val="a7"/>
        <w:rFonts w:asciiTheme="minorHAnsi" w:hAnsiTheme="minorHAnsi" w:cstheme="minorHAnsi"/>
      </w:rPr>
      <w:fldChar w:fldCharType="begin"/>
    </w:r>
    <w:r w:rsidRPr="00C73637">
      <w:rPr>
        <w:rStyle w:val="a7"/>
        <w:rFonts w:asciiTheme="minorHAnsi" w:hAnsiTheme="minorHAnsi" w:cstheme="minorHAnsi"/>
      </w:rPr>
      <w:instrText xml:space="preserve">PAGE  </w:instrText>
    </w:r>
    <w:r w:rsidRPr="00C73637">
      <w:rPr>
        <w:rStyle w:val="a7"/>
        <w:rFonts w:asciiTheme="minorHAnsi" w:hAnsiTheme="minorHAnsi" w:cstheme="minorHAnsi"/>
      </w:rPr>
      <w:fldChar w:fldCharType="separate"/>
    </w:r>
    <w:r w:rsidR="00366839">
      <w:rPr>
        <w:rStyle w:val="a7"/>
        <w:rFonts w:asciiTheme="minorHAnsi" w:hAnsiTheme="minorHAnsi" w:cstheme="minorHAnsi"/>
        <w:noProof/>
      </w:rPr>
      <w:t>2</w:t>
    </w:r>
    <w:r w:rsidRPr="00C73637">
      <w:rPr>
        <w:rStyle w:val="a7"/>
        <w:rFonts w:asciiTheme="minorHAnsi" w:hAnsiTheme="minorHAnsi" w:cstheme="minorHAnsi"/>
      </w:rPr>
      <w:fldChar w:fldCharType="end"/>
    </w:r>
  </w:p>
  <w:p w14:paraId="05A4F7EB" w14:textId="77777777" w:rsidR="00CC05C0" w:rsidRDefault="00CC05C0" w:rsidP="009B1517">
    <w:pPr>
      <w:pStyle w:val="a5"/>
      <w:ind w:right="360"/>
    </w:pPr>
  </w:p>
  <w:p w14:paraId="24C798A9" w14:textId="77777777" w:rsidR="00E16AE6" w:rsidRDefault="00CD106E">
    <w:r>
      <w:pict w14:anchorId="491F8F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position:absolute;margin-left:0;margin-top:0;width:336pt;height:14pt;z-index:251658240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7CC5" w14:textId="77777777" w:rsidR="00E16AE6" w:rsidRDefault="00CD106E">
    <w:r>
      <w:pict w14:anchorId="2A5AFC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alt="Watermark_2721" style="position:absolute;margin-left:0;margin-top:0;width:336pt;height:14pt;z-index:251667456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2A1B9" w14:textId="77777777" w:rsidR="00E16AE6" w:rsidRDefault="00CD106E">
    <w:r>
      <w:pict w14:anchorId="7F8F20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alt="Watermark_2721" style="position:absolute;margin-left:0;margin-top:0;width:336pt;height:14pt;z-index:251669504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4DF5" w14:textId="77777777" w:rsidR="00E16AE6" w:rsidRDefault="00CD106E">
    <w:r>
      <w:pict w14:anchorId="30D202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alt="Watermark_2721" style="position:absolute;margin-left:0;margin-top:0;width:336pt;height:14pt;z-index:251668480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D5DF0" w14:textId="77777777" w:rsidR="00E16AE6" w:rsidRDefault="00CD106E">
    <w:r>
      <w:pict w14:anchorId="03C69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alt="Watermark_2721" style="position:absolute;margin-left:0;margin-top:0;width:336pt;height:14pt;z-index:251670528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27B34" w14:textId="77777777" w:rsidR="00E16AE6" w:rsidRDefault="00CD106E">
    <w:r>
      <w:pict w14:anchorId="749E02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alt="Watermark_2721" style="position:absolute;margin-left:0;margin-top:0;width:336pt;height:14pt;z-index:251672576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11480" w14:textId="77777777" w:rsidR="00E16AE6" w:rsidRDefault="00CD106E">
    <w:r>
      <w:pict w14:anchorId="6CCB1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alt="Watermark_2721" style="position:absolute;margin-left:0;margin-top:0;width:336pt;height:14pt;z-index:251671552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7A96" w14:textId="77777777" w:rsidR="00E16AE6" w:rsidRDefault="00CD106E">
    <w:r>
      <w:pict w14:anchorId="45D956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alt="Watermark_2721" style="position:absolute;margin-left:0;margin-top:0;width:336pt;height:14pt;z-index:251673600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A624D" w14:textId="77777777" w:rsidR="00E16AE6" w:rsidRDefault="00CD106E">
    <w:r>
      <w:pict w14:anchorId="3DDC4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6" type="#_x0000_t136" alt="Watermark_2721" style="position:absolute;margin-left:0;margin-top:0;width:336pt;height:14pt;z-index:251675648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95C4B" w14:textId="77777777" w:rsidR="00E16AE6" w:rsidRDefault="00CD106E">
    <w:r>
      <w:pict w14:anchorId="469920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alt="Watermark_2721" style="position:absolute;margin-left:0;margin-top:0;width:336pt;height:14pt;z-index:251674624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BBE9" w14:textId="77777777" w:rsidR="00E16AE6" w:rsidRDefault="00CD106E">
    <w:r>
      <w:pict w14:anchorId="7B8F0F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alt="Watermark_2721" style="position:absolute;margin-left:0;margin-top:0;width:336pt;height:14pt;z-index:251676672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52C7F" w14:textId="77777777" w:rsidR="00B8215A" w:rsidRPr="003F5467" w:rsidRDefault="00B8215A" w:rsidP="00AE569E">
    <w:pPr>
      <w:pStyle w:val="a5"/>
      <w:framePr w:wrap="around" w:vAnchor="text" w:hAnchor="margin" w:xAlign="right" w:y="1"/>
      <w:rPr>
        <w:rStyle w:val="a7"/>
        <w:rFonts w:asciiTheme="minorHAnsi" w:hAnsiTheme="minorHAnsi" w:cstheme="minorHAnsi"/>
        <w:sz w:val="24"/>
        <w:szCs w:val="24"/>
      </w:rPr>
    </w:pPr>
  </w:p>
  <w:p w14:paraId="2108DD27" w14:textId="77777777" w:rsidR="00B8215A" w:rsidRPr="00F30B15" w:rsidRDefault="00B8215A" w:rsidP="00F30B15">
    <w:pPr>
      <w:pStyle w:val="a5"/>
      <w:tabs>
        <w:tab w:val="clear" w:pos="8306"/>
        <w:tab w:val="right" w:pos="8789"/>
      </w:tabs>
      <w:ind w:right="360"/>
      <w:rPr>
        <w:rFonts w:asciiTheme="minorHAnsi" w:hAnsiTheme="minorHAnsi" w:cstheme="minorHAnsi"/>
        <w:sz w:val="10"/>
        <w:szCs w:val="10"/>
      </w:rPr>
    </w:pPr>
  </w:p>
  <w:p w14:paraId="6C18F2EA" w14:textId="77777777" w:rsidR="00E16AE6" w:rsidRDefault="00CD106E">
    <w:r>
      <w:pict w14:anchorId="5AC9C0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position:absolute;margin-left:0;margin-top:0;width:336pt;height:14pt;z-index:251659264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76FAD" w14:textId="77777777" w:rsidR="00E16AE6" w:rsidRDefault="00CD106E">
    <w:r>
      <w:pict w14:anchorId="3A4387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alt="Watermark_2721" style="position:absolute;margin-left:0;margin-top:0;width:336pt;height:14pt;z-index:251678720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CD59C" w14:textId="77777777" w:rsidR="00E16AE6" w:rsidRDefault="00CD106E">
    <w:r>
      <w:pict w14:anchorId="4BC278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alt="Watermark_2721" style="position:absolute;margin-left:0;margin-top:0;width:336pt;height:14pt;z-index:251677696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E485" w14:textId="77777777" w:rsidR="00E16AE6" w:rsidRDefault="00CD106E">
    <w:r>
      <w:pict w14:anchorId="7E9675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alt="Watermark_2721" style="position:absolute;margin-left:0;margin-top:0;width:336pt;height:14pt;z-index:251679744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EABCB" w14:textId="77777777" w:rsidR="00E16AE6" w:rsidRDefault="00CD106E">
    <w:r>
      <w:pict w14:anchorId="6D382A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2" type="#_x0000_t136" alt="Watermark_2721" style="position:absolute;margin-left:0;margin-top:0;width:336pt;height:14pt;z-index:251681792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93DC4" w14:textId="77777777" w:rsidR="00E16AE6" w:rsidRDefault="00CD106E">
    <w:r>
      <w:pict w14:anchorId="1EC5F2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1" type="#_x0000_t136" alt="Watermark_2721" style="position:absolute;margin-left:0;margin-top:0;width:336pt;height:14pt;z-index:251680768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016A" w14:textId="77777777" w:rsidR="00E16AE6" w:rsidRDefault="00CD106E">
    <w:r>
      <w:pict w14:anchorId="08FD63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position:absolute;margin-left:0;margin-top:0;width:336pt;height:14pt;z-index:251660288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C9D48" w14:textId="77777777" w:rsidR="00E16AE6" w:rsidRDefault="00CD106E">
    <w:r>
      <w:pict w14:anchorId="7BF165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2721" style="position:absolute;margin-left:0;margin-top:0;width:336pt;height:14pt;z-index:251661312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8D91" w14:textId="77777777" w:rsidR="00E16AE6" w:rsidRDefault="00CD106E">
    <w:r>
      <w:pict w14:anchorId="76C65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Watermark_2721" style="position:absolute;margin-left:0;margin-top:0;width:336pt;height:14pt;z-index:251663360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15C33" w14:textId="77777777" w:rsidR="00E16AE6" w:rsidRDefault="00CD106E">
    <w:r>
      <w:pict w14:anchorId="32E9F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Watermark_2721" style="position:absolute;margin-left:0;margin-top:0;width:336pt;height:14pt;z-index:251662336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2302C" w14:textId="77777777" w:rsidR="00E16AE6" w:rsidRDefault="00CD106E">
    <w:r>
      <w:pict w14:anchorId="54ED49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alt="Watermark_2721" style="position:absolute;margin-left:0;margin-top:0;width:336pt;height:14pt;z-index:251664384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0D51" w14:textId="77777777" w:rsidR="00E16AE6" w:rsidRDefault="00CD106E">
    <w:r>
      <w:pict w14:anchorId="2E3A67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alt="Watermark_2721" style="position:absolute;margin-left:0;margin-top:0;width:336pt;height:14pt;z-index:251666432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F14FE" w14:textId="77777777" w:rsidR="00E16AE6" w:rsidRDefault="00CD106E">
    <w:r>
      <w:pict w14:anchorId="11955E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alt="Watermark_2721" style="position:absolute;margin-left:0;margin-top:0;width:336pt;height:14pt;z-index:251665408;mso-position-horizontal:left" fillcolor="#919191" strokecolor="#919191">
          <v:textpath style="font-family:&quot;Microsoft Sans Serif&quot;;font-size:14pt;v-text-align:left" string="Рег. номер WSSDOCS: Пр-НТЭСК-2024-0296,  ID:68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7D656" w14:textId="77777777" w:rsidR="00B472B2" w:rsidRDefault="00CD106E" w:rsidP="00B8215A">
      <w:r>
        <w:separator/>
      </w:r>
    </w:p>
  </w:footnote>
  <w:footnote w:type="continuationSeparator" w:id="0">
    <w:p w14:paraId="317E76B6" w14:textId="77777777" w:rsidR="00B472B2" w:rsidRDefault="00CD106E" w:rsidP="00B8215A">
      <w:r>
        <w:continuationSeparator/>
      </w:r>
    </w:p>
  </w:footnote>
  <w:footnote w:id="1">
    <w:p w14:paraId="2AF66755" w14:textId="77777777" w:rsidR="00F117E3" w:rsidRPr="00622EDA" w:rsidRDefault="00CD106E" w:rsidP="00F117E3">
      <w:pPr>
        <w:pStyle w:val="aa"/>
        <w:jc w:val="both"/>
        <w:rPr>
          <w:rFonts w:ascii="Arial" w:hAnsi="Arial" w:cs="Arial"/>
          <w:sz w:val="16"/>
          <w:szCs w:val="16"/>
        </w:rPr>
      </w:pPr>
      <w:r w:rsidRPr="00622EDA">
        <w:rPr>
          <w:rStyle w:val="af0"/>
          <w:rFonts w:ascii="Arial" w:hAnsi="Arial" w:cs="Arial"/>
          <w:sz w:val="16"/>
          <w:szCs w:val="16"/>
        </w:rPr>
        <w:footnoteRef/>
      </w:r>
      <w:r w:rsidRPr="00622EDA">
        <w:rPr>
          <w:rFonts w:ascii="Arial" w:hAnsi="Arial" w:cs="Arial"/>
          <w:sz w:val="16"/>
          <w:szCs w:val="16"/>
        </w:rPr>
        <w:t xml:space="preserve"> «Основные положения функционирования розничных рынков электрической энергии», утв. Постановлением Правительства № 442 от 04.05.2012г. (здесь и далее – Основные положения)</w:t>
      </w:r>
    </w:p>
  </w:footnote>
  <w:footnote w:id="2">
    <w:p w14:paraId="49E7017E" w14:textId="77777777" w:rsidR="00336C07" w:rsidRPr="00622EDA" w:rsidRDefault="00CD106E" w:rsidP="007A4C02">
      <w:pPr>
        <w:pStyle w:val="aa"/>
        <w:jc w:val="both"/>
        <w:rPr>
          <w:rFonts w:ascii="Arial" w:hAnsi="Arial" w:cs="Arial"/>
          <w:spacing w:val="-4"/>
          <w:sz w:val="16"/>
          <w:szCs w:val="16"/>
        </w:rPr>
      </w:pPr>
      <w:r w:rsidRPr="00622EDA">
        <w:rPr>
          <w:rStyle w:val="af0"/>
          <w:rFonts w:ascii="Arial" w:hAnsi="Arial" w:cs="Arial"/>
          <w:spacing w:val="-4"/>
          <w:sz w:val="16"/>
          <w:szCs w:val="16"/>
        </w:rPr>
        <w:footnoteRef/>
      </w:r>
      <w:r w:rsidRPr="00622EDA">
        <w:rPr>
          <w:rFonts w:ascii="Arial" w:hAnsi="Arial" w:cs="Arial"/>
          <w:spacing w:val="-4"/>
          <w:sz w:val="16"/>
          <w:szCs w:val="16"/>
        </w:rPr>
        <w:t> При заключении Договора в выбранном варианте поставить отметку (например, «Х», «</w:t>
      </w:r>
      <w:r w:rsidRPr="00622EDA">
        <w:rPr>
          <w:rFonts w:ascii="Arial" w:hAnsi="Arial" w:cs="Arial"/>
          <w:spacing w:val="-4"/>
          <w:sz w:val="16"/>
          <w:szCs w:val="16"/>
          <w:lang w:val="en-US"/>
        </w:rPr>
        <w:t>V</w:t>
      </w:r>
      <w:r w:rsidRPr="00622EDA">
        <w:rPr>
          <w:rFonts w:ascii="Arial" w:hAnsi="Arial" w:cs="Arial"/>
          <w:spacing w:val="-4"/>
          <w:sz w:val="16"/>
          <w:szCs w:val="16"/>
        </w:rPr>
        <w:t>»). В случае, если ни в одном варианте не проставлена отметка – у Потребителя отсутствует необходимость в получении О</w:t>
      </w:r>
      <w:r w:rsidR="004B1FAD" w:rsidRPr="00622EDA">
        <w:rPr>
          <w:rFonts w:ascii="Arial" w:hAnsi="Arial" w:cs="Arial"/>
          <w:spacing w:val="-4"/>
          <w:sz w:val="16"/>
          <w:szCs w:val="16"/>
        </w:rPr>
        <w:t>бщих</w:t>
      </w:r>
      <w:r w:rsidRPr="00622EDA">
        <w:rPr>
          <w:rFonts w:ascii="Arial" w:hAnsi="Arial" w:cs="Arial"/>
          <w:spacing w:val="-4"/>
          <w:sz w:val="16"/>
          <w:szCs w:val="16"/>
        </w:rPr>
        <w:t xml:space="preserve"> условий. В случае, если отметки проставлены в нескольких вариантах, Продавец самостоятельно выбирает вариант направления Потребителю О</w:t>
      </w:r>
      <w:r w:rsidR="004B1FAD" w:rsidRPr="00622EDA">
        <w:rPr>
          <w:rFonts w:ascii="Arial" w:hAnsi="Arial" w:cs="Arial"/>
          <w:spacing w:val="-4"/>
          <w:sz w:val="16"/>
          <w:szCs w:val="16"/>
        </w:rPr>
        <w:t>бщих</w:t>
      </w:r>
      <w:r w:rsidRPr="00622EDA">
        <w:rPr>
          <w:rFonts w:ascii="Arial" w:hAnsi="Arial" w:cs="Arial"/>
          <w:spacing w:val="-4"/>
          <w:sz w:val="16"/>
          <w:szCs w:val="16"/>
        </w:rPr>
        <w:t xml:space="preserve"> условий из вариантов, выбранных Потребителем.</w:t>
      </w:r>
    </w:p>
  </w:footnote>
  <w:footnote w:id="3">
    <w:p w14:paraId="3E3121E7" w14:textId="77777777" w:rsidR="000C7796" w:rsidRPr="00622EDA" w:rsidRDefault="00CD106E" w:rsidP="00206C5F">
      <w:pPr>
        <w:pStyle w:val="aa"/>
        <w:jc w:val="both"/>
        <w:rPr>
          <w:rFonts w:ascii="Arial" w:hAnsi="Arial" w:cs="Arial"/>
          <w:sz w:val="15"/>
          <w:szCs w:val="15"/>
        </w:rPr>
      </w:pPr>
      <w:r w:rsidRPr="00622EDA">
        <w:rPr>
          <w:rStyle w:val="af0"/>
          <w:rFonts w:ascii="Arial" w:hAnsi="Arial" w:cs="Arial"/>
          <w:sz w:val="16"/>
          <w:szCs w:val="16"/>
        </w:rPr>
        <w:footnoteRef/>
      </w:r>
      <w:r w:rsidRPr="00622EDA">
        <w:rPr>
          <w:rFonts w:ascii="Arial" w:hAnsi="Arial" w:cs="Arial"/>
          <w:sz w:val="16"/>
          <w:szCs w:val="16"/>
        </w:rPr>
        <w:t xml:space="preserve"> Данный пункт применяется в отношении объектов потребителей, ограничение режима потребления электрической энергии которых допускается действующим законодательством. В случае, если сведения не заполнены, д</w:t>
      </w:r>
      <w:r w:rsidRPr="00622EDA">
        <w:rPr>
          <w:rFonts w:ascii="Arial" w:hAnsi="Arial" w:cs="Arial"/>
          <w:sz w:val="16"/>
          <w:szCs w:val="16"/>
        </w:rPr>
        <w:t>ля направления Потребителю уведомления о введении ограничения режима потребления электрической энергии будут использованы данные о номере мобильного телефона и адресе электронной почты, указанные в Разделе «Информация о Сторонах».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C54E8" w14:textId="77777777" w:rsidR="00F30B15" w:rsidRPr="004114BE" w:rsidRDefault="00F30B15">
    <w:pPr>
      <w:pStyle w:val="a8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6F66" w14:textId="77777777" w:rsidR="009F4E9E" w:rsidRDefault="009F4E9E" w:rsidP="009824B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B0D13"/>
    <w:multiLevelType w:val="multilevel"/>
    <w:tmpl w:val="D848E3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9B2E21"/>
    <w:multiLevelType w:val="multilevel"/>
    <w:tmpl w:val="AC62D8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0D68CB"/>
    <w:multiLevelType w:val="multilevel"/>
    <w:tmpl w:val="25F2F9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C72B95"/>
    <w:multiLevelType w:val="multilevel"/>
    <w:tmpl w:val="3B2091C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69448F"/>
    <w:multiLevelType w:val="multilevel"/>
    <w:tmpl w:val="EA988F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126AC2"/>
    <w:multiLevelType w:val="multilevel"/>
    <w:tmpl w:val="A774AD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A0E0448"/>
    <w:multiLevelType w:val="multilevel"/>
    <w:tmpl w:val="D752E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0EB594F"/>
    <w:multiLevelType w:val="hybridMultilevel"/>
    <w:tmpl w:val="E3C6C38E"/>
    <w:lvl w:ilvl="0" w:tplc="DA7AF20A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297C06D0">
      <w:start w:val="1"/>
      <w:numFmt w:val="lowerLetter"/>
      <w:lvlText w:val="%2."/>
      <w:lvlJc w:val="left"/>
      <w:pPr>
        <w:ind w:left="2007" w:hanging="360"/>
      </w:pPr>
    </w:lvl>
    <w:lvl w:ilvl="2" w:tplc="C29C70B8" w:tentative="1">
      <w:start w:val="1"/>
      <w:numFmt w:val="lowerRoman"/>
      <w:lvlText w:val="%3."/>
      <w:lvlJc w:val="right"/>
      <w:pPr>
        <w:ind w:left="2727" w:hanging="180"/>
      </w:pPr>
    </w:lvl>
    <w:lvl w:ilvl="3" w:tplc="CE66DACA" w:tentative="1">
      <w:start w:val="1"/>
      <w:numFmt w:val="decimal"/>
      <w:lvlText w:val="%4."/>
      <w:lvlJc w:val="left"/>
      <w:pPr>
        <w:ind w:left="3447" w:hanging="360"/>
      </w:pPr>
    </w:lvl>
    <w:lvl w:ilvl="4" w:tplc="10D2C970" w:tentative="1">
      <w:start w:val="1"/>
      <w:numFmt w:val="lowerLetter"/>
      <w:lvlText w:val="%5."/>
      <w:lvlJc w:val="left"/>
      <w:pPr>
        <w:ind w:left="4167" w:hanging="360"/>
      </w:pPr>
    </w:lvl>
    <w:lvl w:ilvl="5" w:tplc="6526E682" w:tentative="1">
      <w:start w:val="1"/>
      <w:numFmt w:val="lowerRoman"/>
      <w:lvlText w:val="%6."/>
      <w:lvlJc w:val="right"/>
      <w:pPr>
        <w:ind w:left="4887" w:hanging="180"/>
      </w:pPr>
    </w:lvl>
    <w:lvl w:ilvl="6" w:tplc="BD04FCCC" w:tentative="1">
      <w:start w:val="1"/>
      <w:numFmt w:val="decimal"/>
      <w:lvlText w:val="%7."/>
      <w:lvlJc w:val="left"/>
      <w:pPr>
        <w:ind w:left="5607" w:hanging="360"/>
      </w:pPr>
    </w:lvl>
    <w:lvl w:ilvl="7" w:tplc="D6A40E64" w:tentative="1">
      <w:start w:val="1"/>
      <w:numFmt w:val="lowerLetter"/>
      <w:lvlText w:val="%8."/>
      <w:lvlJc w:val="left"/>
      <w:pPr>
        <w:ind w:left="6327" w:hanging="360"/>
      </w:pPr>
    </w:lvl>
    <w:lvl w:ilvl="8" w:tplc="7F60E56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1DC72CA"/>
    <w:multiLevelType w:val="multilevel"/>
    <w:tmpl w:val="C254C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E28541A"/>
    <w:multiLevelType w:val="multilevel"/>
    <w:tmpl w:val="83BEAB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A"/>
    <w:rsid w:val="0000049E"/>
    <w:rsid w:val="00015502"/>
    <w:rsid w:val="0002022B"/>
    <w:rsid w:val="00024D3B"/>
    <w:rsid w:val="00030F6C"/>
    <w:rsid w:val="00046772"/>
    <w:rsid w:val="000531F0"/>
    <w:rsid w:val="00080487"/>
    <w:rsid w:val="00090C87"/>
    <w:rsid w:val="00092627"/>
    <w:rsid w:val="00097FC3"/>
    <w:rsid w:val="000B6BC9"/>
    <w:rsid w:val="000C420A"/>
    <w:rsid w:val="000C7796"/>
    <w:rsid w:val="000D37B7"/>
    <w:rsid w:val="000D3D8A"/>
    <w:rsid w:val="000F2673"/>
    <w:rsid w:val="00104800"/>
    <w:rsid w:val="00105479"/>
    <w:rsid w:val="00133643"/>
    <w:rsid w:val="00140FC5"/>
    <w:rsid w:val="001530D7"/>
    <w:rsid w:val="00161D4C"/>
    <w:rsid w:val="00162323"/>
    <w:rsid w:val="00173899"/>
    <w:rsid w:val="00184EE0"/>
    <w:rsid w:val="001A71EF"/>
    <w:rsid w:val="001C6D9F"/>
    <w:rsid w:val="001D3DC3"/>
    <w:rsid w:val="001E247E"/>
    <w:rsid w:val="001E3FB2"/>
    <w:rsid w:val="001F418B"/>
    <w:rsid w:val="00206C5F"/>
    <w:rsid w:val="00210E8A"/>
    <w:rsid w:val="0022407B"/>
    <w:rsid w:val="00230F30"/>
    <w:rsid w:val="00271408"/>
    <w:rsid w:val="00283801"/>
    <w:rsid w:val="00284A83"/>
    <w:rsid w:val="00287CC8"/>
    <w:rsid w:val="00291F73"/>
    <w:rsid w:val="002A4CDC"/>
    <w:rsid w:val="002A580C"/>
    <w:rsid w:val="002B5EFE"/>
    <w:rsid w:val="002C35BB"/>
    <w:rsid w:val="002C72D9"/>
    <w:rsid w:val="002D69A9"/>
    <w:rsid w:val="003069B0"/>
    <w:rsid w:val="003224A7"/>
    <w:rsid w:val="003316B0"/>
    <w:rsid w:val="00336C07"/>
    <w:rsid w:val="00342F22"/>
    <w:rsid w:val="00353F9B"/>
    <w:rsid w:val="00366839"/>
    <w:rsid w:val="003922F0"/>
    <w:rsid w:val="003A5C8B"/>
    <w:rsid w:val="003C7D7D"/>
    <w:rsid w:val="003E63B8"/>
    <w:rsid w:val="003F2197"/>
    <w:rsid w:val="003F5467"/>
    <w:rsid w:val="004113EA"/>
    <w:rsid w:val="004114BE"/>
    <w:rsid w:val="004177FE"/>
    <w:rsid w:val="00455730"/>
    <w:rsid w:val="0045694D"/>
    <w:rsid w:val="00486897"/>
    <w:rsid w:val="0049735C"/>
    <w:rsid w:val="004A24D1"/>
    <w:rsid w:val="004B1FAD"/>
    <w:rsid w:val="004B5D1B"/>
    <w:rsid w:val="004C762B"/>
    <w:rsid w:val="004E7E50"/>
    <w:rsid w:val="00504BBF"/>
    <w:rsid w:val="0054249F"/>
    <w:rsid w:val="0057242B"/>
    <w:rsid w:val="00573E43"/>
    <w:rsid w:val="00592267"/>
    <w:rsid w:val="00597E63"/>
    <w:rsid w:val="00602B2F"/>
    <w:rsid w:val="00614DAD"/>
    <w:rsid w:val="00622EDA"/>
    <w:rsid w:val="006322B4"/>
    <w:rsid w:val="0063261A"/>
    <w:rsid w:val="0063793D"/>
    <w:rsid w:val="00640351"/>
    <w:rsid w:val="00643BBC"/>
    <w:rsid w:val="006544D8"/>
    <w:rsid w:val="0068753F"/>
    <w:rsid w:val="00694D56"/>
    <w:rsid w:val="00697690"/>
    <w:rsid w:val="006A3FEF"/>
    <w:rsid w:val="006B1FD2"/>
    <w:rsid w:val="006D35DF"/>
    <w:rsid w:val="006E1370"/>
    <w:rsid w:val="006E618A"/>
    <w:rsid w:val="007022E6"/>
    <w:rsid w:val="00706890"/>
    <w:rsid w:val="007118D6"/>
    <w:rsid w:val="00721ED5"/>
    <w:rsid w:val="00725EE4"/>
    <w:rsid w:val="00745825"/>
    <w:rsid w:val="007464A6"/>
    <w:rsid w:val="00775F26"/>
    <w:rsid w:val="00787200"/>
    <w:rsid w:val="007921D8"/>
    <w:rsid w:val="007A1395"/>
    <w:rsid w:val="007A45FD"/>
    <w:rsid w:val="007A4C02"/>
    <w:rsid w:val="007D75F9"/>
    <w:rsid w:val="007F3658"/>
    <w:rsid w:val="007F78C6"/>
    <w:rsid w:val="00817A35"/>
    <w:rsid w:val="00861056"/>
    <w:rsid w:val="00863368"/>
    <w:rsid w:val="008815F9"/>
    <w:rsid w:val="008933B5"/>
    <w:rsid w:val="008B1036"/>
    <w:rsid w:val="008B1539"/>
    <w:rsid w:val="008B47B7"/>
    <w:rsid w:val="008C61C0"/>
    <w:rsid w:val="008F358D"/>
    <w:rsid w:val="008F4D5E"/>
    <w:rsid w:val="008F5E71"/>
    <w:rsid w:val="00904C7D"/>
    <w:rsid w:val="009106FA"/>
    <w:rsid w:val="0091280E"/>
    <w:rsid w:val="009137B5"/>
    <w:rsid w:val="00921869"/>
    <w:rsid w:val="00933433"/>
    <w:rsid w:val="00935423"/>
    <w:rsid w:val="009368FD"/>
    <w:rsid w:val="00937DCC"/>
    <w:rsid w:val="00981B1F"/>
    <w:rsid w:val="009824B3"/>
    <w:rsid w:val="00983480"/>
    <w:rsid w:val="00990A27"/>
    <w:rsid w:val="00991D50"/>
    <w:rsid w:val="009A4DCD"/>
    <w:rsid w:val="009B1517"/>
    <w:rsid w:val="009B1B17"/>
    <w:rsid w:val="009B3D01"/>
    <w:rsid w:val="009D6EC3"/>
    <w:rsid w:val="009F4E9E"/>
    <w:rsid w:val="009F6757"/>
    <w:rsid w:val="009F74D6"/>
    <w:rsid w:val="00A06142"/>
    <w:rsid w:val="00A13996"/>
    <w:rsid w:val="00A17ABD"/>
    <w:rsid w:val="00A24F08"/>
    <w:rsid w:val="00A250AF"/>
    <w:rsid w:val="00A26778"/>
    <w:rsid w:val="00A27FDE"/>
    <w:rsid w:val="00A30E99"/>
    <w:rsid w:val="00A45CD9"/>
    <w:rsid w:val="00A551C9"/>
    <w:rsid w:val="00A56CEF"/>
    <w:rsid w:val="00A56E7C"/>
    <w:rsid w:val="00A608DD"/>
    <w:rsid w:val="00A72E97"/>
    <w:rsid w:val="00A73722"/>
    <w:rsid w:val="00A80325"/>
    <w:rsid w:val="00A92DBE"/>
    <w:rsid w:val="00A94549"/>
    <w:rsid w:val="00AA7086"/>
    <w:rsid w:val="00AC01C9"/>
    <w:rsid w:val="00AC0C69"/>
    <w:rsid w:val="00AD124F"/>
    <w:rsid w:val="00AE569E"/>
    <w:rsid w:val="00AF5E74"/>
    <w:rsid w:val="00B10941"/>
    <w:rsid w:val="00B14381"/>
    <w:rsid w:val="00B1517F"/>
    <w:rsid w:val="00B1530B"/>
    <w:rsid w:val="00B24450"/>
    <w:rsid w:val="00B30926"/>
    <w:rsid w:val="00B33B0A"/>
    <w:rsid w:val="00B37EED"/>
    <w:rsid w:val="00B41E63"/>
    <w:rsid w:val="00B472B2"/>
    <w:rsid w:val="00B733A0"/>
    <w:rsid w:val="00B8215A"/>
    <w:rsid w:val="00B96084"/>
    <w:rsid w:val="00BB5338"/>
    <w:rsid w:val="00BC1608"/>
    <w:rsid w:val="00BC2479"/>
    <w:rsid w:val="00BE0F72"/>
    <w:rsid w:val="00BF0B8F"/>
    <w:rsid w:val="00BF1D07"/>
    <w:rsid w:val="00C02E7A"/>
    <w:rsid w:val="00C0500F"/>
    <w:rsid w:val="00C05BCC"/>
    <w:rsid w:val="00C23999"/>
    <w:rsid w:val="00C41163"/>
    <w:rsid w:val="00C45420"/>
    <w:rsid w:val="00C54326"/>
    <w:rsid w:val="00C54348"/>
    <w:rsid w:val="00C55E97"/>
    <w:rsid w:val="00C57B6D"/>
    <w:rsid w:val="00C622E4"/>
    <w:rsid w:val="00C62AF5"/>
    <w:rsid w:val="00C71D23"/>
    <w:rsid w:val="00C72BA2"/>
    <w:rsid w:val="00C72D77"/>
    <w:rsid w:val="00C73637"/>
    <w:rsid w:val="00C76D8F"/>
    <w:rsid w:val="00CA0C73"/>
    <w:rsid w:val="00CB3772"/>
    <w:rsid w:val="00CC05C0"/>
    <w:rsid w:val="00CC5D6A"/>
    <w:rsid w:val="00CC6773"/>
    <w:rsid w:val="00CD106E"/>
    <w:rsid w:val="00CE3D9E"/>
    <w:rsid w:val="00CF30E2"/>
    <w:rsid w:val="00D156E4"/>
    <w:rsid w:val="00D17BF5"/>
    <w:rsid w:val="00D347BB"/>
    <w:rsid w:val="00D35716"/>
    <w:rsid w:val="00D5640B"/>
    <w:rsid w:val="00D64142"/>
    <w:rsid w:val="00D92D52"/>
    <w:rsid w:val="00D962CC"/>
    <w:rsid w:val="00DA6581"/>
    <w:rsid w:val="00DA70CD"/>
    <w:rsid w:val="00DA7730"/>
    <w:rsid w:val="00DB6881"/>
    <w:rsid w:val="00DC0487"/>
    <w:rsid w:val="00DC4A4C"/>
    <w:rsid w:val="00DD572D"/>
    <w:rsid w:val="00E00AC7"/>
    <w:rsid w:val="00E038DC"/>
    <w:rsid w:val="00E14200"/>
    <w:rsid w:val="00E16AE6"/>
    <w:rsid w:val="00E36D90"/>
    <w:rsid w:val="00E36FCF"/>
    <w:rsid w:val="00E53525"/>
    <w:rsid w:val="00E53FD7"/>
    <w:rsid w:val="00E556F9"/>
    <w:rsid w:val="00E61B10"/>
    <w:rsid w:val="00E744A5"/>
    <w:rsid w:val="00E75850"/>
    <w:rsid w:val="00E91A02"/>
    <w:rsid w:val="00E95F50"/>
    <w:rsid w:val="00EA5344"/>
    <w:rsid w:val="00EA5FD1"/>
    <w:rsid w:val="00EC2A9B"/>
    <w:rsid w:val="00ED673F"/>
    <w:rsid w:val="00EE63B8"/>
    <w:rsid w:val="00F048C5"/>
    <w:rsid w:val="00F117E3"/>
    <w:rsid w:val="00F1611D"/>
    <w:rsid w:val="00F1642E"/>
    <w:rsid w:val="00F2409C"/>
    <w:rsid w:val="00F30B15"/>
    <w:rsid w:val="00F34438"/>
    <w:rsid w:val="00F442EF"/>
    <w:rsid w:val="00F51106"/>
    <w:rsid w:val="00F525C8"/>
    <w:rsid w:val="00F54887"/>
    <w:rsid w:val="00F60C34"/>
    <w:rsid w:val="00F676CC"/>
    <w:rsid w:val="00F72736"/>
    <w:rsid w:val="00FA5C1F"/>
    <w:rsid w:val="00FB7AEC"/>
    <w:rsid w:val="00FC49AC"/>
    <w:rsid w:val="00FD1992"/>
    <w:rsid w:val="00FE1DB3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7BD30AE"/>
  <w15:chartTrackingRefBased/>
  <w15:docId w15:val="{B66F864A-91F3-4776-B97D-F070110B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215A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B821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B8215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2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8215A"/>
  </w:style>
  <w:style w:type="paragraph" w:styleId="a8">
    <w:name w:val="header"/>
    <w:basedOn w:val="a"/>
    <w:link w:val="a9"/>
    <w:uiPriority w:val="99"/>
    <w:rsid w:val="00B8215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2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B8215A"/>
  </w:style>
  <w:style w:type="character" w:customStyle="1" w:styleId="ab">
    <w:name w:val="Текст сноски Знак"/>
    <w:basedOn w:val="a0"/>
    <w:link w:val="aa"/>
    <w:uiPriority w:val="99"/>
    <w:rsid w:val="00B82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uiPriority w:val="99"/>
    <w:rsid w:val="00B8215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B8215A"/>
  </w:style>
  <w:style w:type="character" w:customStyle="1" w:styleId="ae">
    <w:name w:val="Текст примечания Знак"/>
    <w:basedOn w:val="a0"/>
    <w:link w:val="ad"/>
    <w:uiPriority w:val="99"/>
    <w:rsid w:val="00B821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B8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rsid w:val="00B8215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8215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215A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140FC5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14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ody Text"/>
    <w:aliases w:val="Письмо в Интернет"/>
    <w:basedOn w:val="a"/>
    <w:link w:val="af6"/>
    <w:rsid w:val="00C54348"/>
    <w:pPr>
      <w:jc w:val="both"/>
    </w:pPr>
    <w:rPr>
      <w:rFonts w:ascii="Garamond" w:hAnsi="Garamond"/>
      <w:sz w:val="24"/>
    </w:rPr>
  </w:style>
  <w:style w:type="character" w:customStyle="1" w:styleId="af6">
    <w:name w:val="Основной текст Знак"/>
    <w:aliases w:val="Письмо в Интернет Знак"/>
    <w:basedOn w:val="a0"/>
    <w:link w:val="af5"/>
    <w:rsid w:val="00C54348"/>
    <w:rPr>
      <w:rFonts w:ascii="Garamond" w:eastAsia="Times New Roman" w:hAnsi="Garamond" w:cs="Times New Roman"/>
      <w:sz w:val="24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C54348"/>
    <w:pPr>
      <w:ind w:left="720"/>
      <w:contextualSpacing/>
    </w:pPr>
  </w:style>
  <w:style w:type="paragraph" w:styleId="af9">
    <w:name w:val="caption"/>
    <w:basedOn w:val="a"/>
    <w:next w:val="a"/>
    <w:uiPriority w:val="35"/>
    <w:unhideWhenUsed/>
    <w:qFormat/>
    <w:rsid w:val="000D3D8A"/>
    <w:pPr>
      <w:spacing w:after="200"/>
    </w:pPr>
    <w:rPr>
      <w:i/>
      <w:iCs/>
      <w:color w:val="44546A" w:themeColor="text2"/>
      <w:sz w:val="18"/>
      <w:szCs w:val="18"/>
    </w:rPr>
  </w:style>
  <w:style w:type="character" w:styleId="afa">
    <w:name w:val="Hyperlink"/>
    <w:basedOn w:val="a0"/>
    <w:uiPriority w:val="99"/>
    <w:unhideWhenUsed/>
    <w:rsid w:val="00B30926"/>
    <w:rPr>
      <w:color w:val="0563C1" w:themeColor="hyperlink"/>
      <w:u w:val="single"/>
    </w:rPr>
  </w:style>
  <w:style w:type="paragraph" w:styleId="afb">
    <w:name w:val="endnote text"/>
    <w:basedOn w:val="a"/>
    <w:link w:val="afc"/>
    <w:uiPriority w:val="99"/>
    <w:unhideWhenUsed/>
    <w:rsid w:val="00CF30E2"/>
  </w:style>
  <w:style w:type="character" w:customStyle="1" w:styleId="afc">
    <w:name w:val="Текст концевой сноски Знак"/>
    <w:basedOn w:val="a0"/>
    <w:link w:val="afb"/>
    <w:uiPriority w:val="99"/>
    <w:rsid w:val="00CF3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nhideWhenUsed/>
    <w:rsid w:val="00CF30E2"/>
    <w:rPr>
      <w:vertAlign w:val="superscript"/>
    </w:rPr>
  </w:style>
  <w:style w:type="character" w:customStyle="1" w:styleId="af8">
    <w:name w:val="Абзац списка Знак"/>
    <w:basedOn w:val="a0"/>
    <w:link w:val="af7"/>
    <w:uiPriority w:val="34"/>
    <w:rsid w:val="008B4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F21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21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Таблицы (моноширинный)"/>
    <w:basedOn w:val="a"/>
    <w:next w:val="a"/>
    <w:rsid w:val="007458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3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15.xml"/><Relationship Id="rId32" Type="http://schemas.openxmlformats.org/officeDocument/2006/relationships/footer" Target="footer2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hyperlink" Target="http://www.mosenergosby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FA1C-739B-437A-A6A6-E78CB1BE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Нехорошева Ольга Борисовна</dc:creator>
  <cp:lastModifiedBy>Табунщикова Людмила Федоровна</cp:lastModifiedBy>
  <cp:revision>2</cp:revision>
  <dcterms:created xsi:type="dcterms:W3CDTF">2025-04-23T04:28:00Z</dcterms:created>
  <dcterms:modified xsi:type="dcterms:W3CDTF">2025-04-23T04:28:00Z</dcterms:modified>
</cp:coreProperties>
</file>